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B530E" w14:textId="77777777" w:rsidR="00883EA0" w:rsidRDefault="007247FB">
      <w:pPr>
        <w:spacing w:after="0" w:line="240" w:lineRule="auto"/>
        <w:jc w:val="left"/>
      </w:pPr>
      <w:bookmarkStart w:id="0" w:name="_GoBack"/>
      <w:bookmarkEnd w:id="0"/>
      <w:r>
        <w:rPr>
          <w:noProof/>
          <w:lang w:eastAsia="zh-TW"/>
        </w:rPr>
        <mc:AlternateContent>
          <mc:Choice Requires="wps">
            <w:drawing>
              <wp:anchor distT="0" distB="0" distL="114300" distR="114300" simplePos="0" relativeHeight="251667456" behindDoc="0" locked="0" layoutInCell="1" allowOverlap="1" wp14:anchorId="14EA94B8" wp14:editId="06581078">
                <wp:simplePos x="0" y="0"/>
                <wp:positionH relativeFrom="column">
                  <wp:posOffset>632460</wp:posOffset>
                </wp:positionH>
                <wp:positionV relativeFrom="paragraph">
                  <wp:posOffset>187960</wp:posOffset>
                </wp:positionV>
                <wp:extent cx="5074920" cy="5276850"/>
                <wp:effectExtent l="0" t="0"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527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84522" w14:textId="46F7473E" w:rsidR="00883EA0" w:rsidRPr="00883EA0" w:rsidRDefault="003A4ED7" w:rsidP="00883EA0">
                            <w:pPr>
                              <w:jc w:val="center"/>
                              <w:rPr>
                                <w:b/>
                                <w:sz w:val="36"/>
                                <w:szCs w:val="36"/>
                              </w:rPr>
                            </w:pPr>
                            <w:r>
                              <w:rPr>
                                <w:b/>
                                <w:sz w:val="36"/>
                                <w:szCs w:val="36"/>
                              </w:rPr>
                              <w:t>&lt;</w:t>
                            </w:r>
                            <w:r w:rsidR="00202654">
                              <w:rPr>
                                <w:b/>
                                <w:sz w:val="36"/>
                                <w:szCs w:val="36"/>
                              </w:rPr>
                              <w:t>Title</w:t>
                            </w:r>
                            <w:r>
                              <w:rPr>
                                <w:b/>
                                <w:sz w:val="36"/>
                                <w:szCs w:val="36"/>
                              </w:rPr>
                              <w:t>&gt;</w:t>
                            </w:r>
                          </w:p>
                          <w:p w14:paraId="0B2105BE" w14:textId="77777777" w:rsidR="00883EA0" w:rsidRPr="00883EA0" w:rsidRDefault="00883EA0" w:rsidP="00883EA0">
                            <w:pPr>
                              <w:jc w:val="center"/>
                              <w:rPr>
                                <w:sz w:val="32"/>
                                <w:szCs w:val="32"/>
                              </w:rPr>
                            </w:pPr>
                          </w:p>
                          <w:p w14:paraId="0CE5FC14" w14:textId="77777777" w:rsidR="00883EA0" w:rsidRPr="00883EA0" w:rsidRDefault="00883EA0" w:rsidP="00883EA0">
                            <w:pPr>
                              <w:jc w:val="center"/>
                              <w:rPr>
                                <w:sz w:val="32"/>
                                <w:szCs w:val="32"/>
                              </w:rPr>
                            </w:pPr>
                          </w:p>
                          <w:p w14:paraId="6E044BA0" w14:textId="2DF0369D" w:rsidR="00883EA0" w:rsidRPr="00883EA0" w:rsidRDefault="003A4ED7" w:rsidP="00883EA0">
                            <w:pPr>
                              <w:jc w:val="center"/>
                              <w:rPr>
                                <w:b/>
                                <w:sz w:val="32"/>
                                <w:szCs w:val="32"/>
                              </w:rPr>
                            </w:pPr>
                            <w:r>
                              <w:rPr>
                                <w:b/>
                                <w:sz w:val="32"/>
                                <w:szCs w:val="32"/>
                              </w:rPr>
                              <w:t>&lt;</w:t>
                            </w:r>
                            <w:r w:rsidR="00202654">
                              <w:rPr>
                                <w:b/>
                                <w:sz w:val="32"/>
                                <w:szCs w:val="32"/>
                              </w:rPr>
                              <w:t>Author</w:t>
                            </w:r>
                            <w:r>
                              <w:rPr>
                                <w:b/>
                                <w:sz w:val="32"/>
                                <w:szCs w:val="32"/>
                              </w:rPr>
                              <w:t>&gt;</w:t>
                            </w:r>
                          </w:p>
                          <w:p w14:paraId="35D63A74" w14:textId="77777777" w:rsidR="00883EA0" w:rsidRPr="00883EA0" w:rsidRDefault="00883EA0" w:rsidP="00883EA0">
                            <w:pPr>
                              <w:jc w:val="center"/>
                              <w:rPr>
                                <w:sz w:val="32"/>
                                <w:szCs w:val="32"/>
                              </w:rPr>
                            </w:pPr>
                          </w:p>
                          <w:p w14:paraId="768D3B65" w14:textId="77777777" w:rsidR="00883EA0" w:rsidRPr="00883EA0" w:rsidRDefault="00883EA0" w:rsidP="00883EA0">
                            <w:pPr>
                              <w:jc w:val="center"/>
                              <w:rPr>
                                <w:sz w:val="32"/>
                                <w:szCs w:val="32"/>
                              </w:rPr>
                            </w:pPr>
                          </w:p>
                          <w:p w14:paraId="232C87EE" w14:textId="5A772980" w:rsidR="00883EA0" w:rsidRPr="00883EA0" w:rsidRDefault="00202654" w:rsidP="00883EA0">
                            <w:pPr>
                              <w:jc w:val="center"/>
                              <w:rPr>
                                <w:b/>
                                <w:sz w:val="32"/>
                                <w:szCs w:val="32"/>
                              </w:rPr>
                            </w:pPr>
                            <w:r>
                              <w:rPr>
                                <w:b/>
                                <w:sz w:val="32"/>
                                <w:szCs w:val="32"/>
                              </w:rPr>
                              <w:t>Diploma Thesis</w:t>
                            </w:r>
                          </w:p>
                          <w:p w14:paraId="7E678136" w14:textId="77777777" w:rsidR="00883EA0" w:rsidRDefault="00883EA0" w:rsidP="00883EA0">
                            <w:pPr>
                              <w:jc w:val="center"/>
                              <w:rPr>
                                <w:sz w:val="32"/>
                                <w:szCs w:val="32"/>
                              </w:rPr>
                            </w:pPr>
                          </w:p>
                          <w:p w14:paraId="63D4E6F5" w14:textId="77777777" w:rsidR="00883EA0" w:rsidRPr="00883EA0" w:rsidRDefault="00883EA0" w:rsidP="00883EA0">
                            <w:pPr>
                              <w:jc w:val="center"/>
                              <w:rPr>
                                <w:sz w:val="32"/>
                                <w:szCs w:val="32"/>
                              </w:rPr>
                            </w:pPr>
                          </w:p>
                          <w:p w14:paraId="79AD2608" w14:textId="3F4062E6" w:rsidR="00883EA0" w:rsidRPr="00202654" w:rsidRDefault="00202654" w:rsidP="00883EA0">
                            <w:pPr>
                              <w:jc w:val="center"/>
                              <w:rPr>
                                <w:sz w:val="32"/>
                                <w:szCs w:val="32"/>
                              </w:rPr>
                            </w:pPr>
                            <w:r>
                              <w:rPr>
                                <w:sz w:val="32"/>
                                <w:szCs w:val="32"/>
                              </w:rPr>
                              <w:t>Supervisor</w:t>
                            </w:r>
                            <w:r w:rsidR="00883EA0" w:rsidRPr="00202654">
                              <w:rPr>
                                <w:sz w:val="32"/>
                                <w:szCs w:val="32"/>
                              </w:rPr>
                              <w:t xml:space="preserve">: </w:t>
                            </w:r>
                            <w:r>
                              <w:rPr>
                                <w:sz w:val="32"/>
                                <w:szCs w:val="32"/>
                              </w:rPr>
                              <w:t>Prof. &lt;Name&gt; &lt;Surname&gt;</w:t>
                            </w:r>
                          </w:p>
                          <w:p w14:paraId="029909BB" w14:textId="77777777" w:rsidR="00883EA0" w:rsidRPr="00202654" w:rsidRDefault="00883EA0" w:rsidP="00883EA0">
                            <w:pPr>
                              <w:jc w:val="center"/>
                              <w:rPr>
                                <w:sz w:val="32"/>
                                <w:szCs w:val="32"/>
                              </w:rPr>
                            </w:pPr>
                          </w:p>
                          <w:p w14:paraId="4416F21F" w14:textId="77777777" w:rsidR="00883EA0" w:rsidRPr="00202654" w:rsidRDefault="00883EA0" w:rsidP="00883EA0">
                            <w:pPr>
                              <w:jc w:val="center"/>
                              <w:rPr>
                                <w:sz w:val="32"/>
                                <w:szCs w:val="32"/>
                              </w:rPr>
                            </w:pPr>
                          </w:p>
                          <w:p w14:paraId="3F536907" w14:textId="46AEEFF9" w:rsidR="00883EA0" w:rsidRPr="00202654" w:rsidRDefault="00202654" w:rsidP="00883EA0">
                            <w:pPr>
                              <w:jc w:val="center"/>
                              <w:rPr>
                                <w:sz w:val="32"/>
                                <w:szCs w:val="32"/>
                              </w:rPr>
                            </w:pPr>
                            <w:r>
                              <w:rPr>
                                <w:sz w:val="32"/>
                                <w:szCs w:val="32"/>
                              </w:rPr>
                              <w:t>Ioannina</w:t>
                            </w:r>
                            <w:r w:rsidR="00883EA0" w:rsidRPr="00202654">
                              <w:rPr>
                                <w:sz w:val="32"/>
                                <w:szCs w:val="32"/>
                              </w:rPr>
                              <w:t xml:space="preserve">, </w:t>
                            </w:r>
                            <w:r w:rsidR="003A4ED7" w:rsidRPr="00202654">
                              <w:rPr>
                                <w:sz w:val="32"/>
                                <w:szCs w:val="32"/>
                              </w:rPr>
                              <w:t>&lt;</w:t>
                            </w:r>
                            <w:r>
                              <w:rPr>
                                <w:sz w:val="32"/>
                                <w:szCs w:val="32"/>
                              </w:rPr>
                              <w:t>Month</w:t>
                            </w:r>
                            <w:r w:rsidR="003A4ED7" w:rsidRPr="00202654">
                              <w:rPr>
                                <w:sz w:val="32"/>
                                <w:szCs w:val="32"/>
                              </w:rPr>
                              <w:t>&gt;,</w:t>
                            </w:r>
                            <w:r w:rsidR="00883EA0" w:rsidRPr="00202654">
                              <w:rPr>
                                <w:sz w:val="32"/>
                                <w:szCs w:val="32"/>
                              </w:rPr>
                              <w:t xml:space="preserve"> </w:t>
                            </w:r>
                            <w:r w:rsidR="003A4ED7" w:rsidRPr="00202654">
                              <w:rPr>
                                <w:sz w:val="32"/>
                                <w:szCs w:val="32"/>
                              </w:rPr>
                              <w:t>&lt;</w:t>
                            </w:r>
                            <w:r>
                              <w:rPr>
                                <w:sz w:val="32"/>
                                <w:szCs w:val="32"/>
                              </w:rPr>
                              <w:t>Year</w:t>
                            </w:r>
                            <w:r w:rsidR="003A4ED7" w:rsidRPr="00202654">
                              <w:rPr>
                                <w:sz w:val="32"/>
                                <w:szCs w:val="32"/>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EA94B8" id="_x0000_t202" coordsize="21600,21600" o:spt="202" path="m,l,21600r21600,l21600,xe">
                <v:stroke joinstyle="miter"/>
                <v:path gradientshapeok="t" o:connecttype="rect"/>
              </v:shapetype>
              <v:shape id="Text Box 20" o:spid="_x0000_s1026" type="#_x0000_t202" style="position:absolute;margin-left:49.8pt;margin-top:14.8pt;width:399.6pt;height:41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" stroked="f">
                <v:textbox style="mso-fit-shape-to-text:t">
                  <w:txbxContent>
                    <w:p w14:paraId="31184522" w14:textId="46F7473E" w:rsidR="00883EA0" w:rsidRPr="00883EA0" w:rsidRDefault="003A4ED7" w:rsidP="00883EA0">
                      <w:pPr>
                        <w:jc w:val="center"/>
                        <w:rPr>
                          <w:b/>
                          <w:sz w:val="36"/>
                          <w:szCs w:val="36"/>
                        </w:rPr>
                      </w:pPr>
                      <w:r>
                        <w:rPr>
                          <w:b/>
                          <w:sz w:val="36"/>
                          <w:szCs w:val="36"/>
                        </w:rPr>
                        <w:t>&lt;</w:t>
                      </w:r>
                      <w:r w:rsidR="00202654">
                        <w:rPr>
                          <w:b/>
                          <w:sz w:val="36"/>
                          <w:szCs w:val="36"/>
                        </w:rPr>
                        <w:t>Title</w:t>
                      </w:r>
                      <w:r>
                        <w:rPr>
                          <w:b/>
                          <w:sz w:val="36"/>
                          <w:szCs w:val="36"/>
                        </w:rPr>
                        <w:t>&gt;</w:t>
                      </w:r>
                    </w:p>
                    <w:p w14:paraId="0B2105BE" w14:textId="77777777" w:rsidR="00883EA0" w:rsidRPr="00883EA0" w:rsidRDefault="00883EA0" w:rsidP="00883EA0">
                      <w:pPr>
                        <w:jc w:val="center"/>
                        <w:rPr>
                          <w:sz w:val="32"/>
                          <w:szCs w:val="32"/>
                        </w:rPr>
                      </w:pPr>
                    </w:p>
                    <w:p w14:paraId="0CE5FC14" w14:textId="77777777" w:rsidR="00883EA0" w:rsidRPr="00883EA0" w:rsidRDefault="00883EA0" w:rsidP="00883EA0">
                      <w:pPr>
                        <w:jc w:val="center"/>
                        <w:rPr>
                          <w:sz w:val="32"/>
                          <w:szCs w:val="32"/>
                        </w:rPr>
                      </w:pPr>
                    </w:p>
                    <w:p w14:paraId="6E044BA0" w14:textId="2DF0369D" w:rsidR="00883EA0" w:rsidRPr="00883EA0" w:rsidRDefault="003A4ED7" w:rsidP="00883EA0">
                      <w:pPr>
                        <w:jc w:val="center"/>
                        <w:rPr>
                          <w:b/>
                          <w:sz w:val="32"/>
                          <w:szCs w:val="32"/>
                        </w:rPr>
                      </w:pPr>
                      <w:r>
                        <w:rPr>
                          <w:b/>
                          <w:sz w:val="32"/>
                          <w:szCs w:val="32"/>
                        </w:rPr>
                        <w:t>&lt;</w:t>
                      </w:r>
                      <w:r w:rsidR="00202654">
                        <w:rPr>
                          <w:b/>
                          <w:sz w:val="32"/>
                          <w:szCs w:val="32"/>
                        </w:rPr>
                        <w:t>Author</w:t>
                      </w:r>
                      <w:r>
                        <w:rPr>
                          <w:b/>
                          <w:sz w:val="32"/>
                          <w:szCs w:val="32"/>
                        </w:rPr>
                        <w:t>&gt;</w:t>
                      </w:r>
                    </w:p>
                    <w:p w14:paraId="35D63A74" w14:textId="77777777" w:rsidR="00883EA0" w:rsidRPr="00883EA0" w:rsidRDefault="00883EA0" w:rsidP="00883EA0">
                      <w:pPr>
                        <w:jc w:val="center"/>
                        <w:rPr>
                          <w:sz w:val="32"/>
                          <w:szCs w:val="32"/>
                        </w:rPr>
                      </w:pPr>
                    </w:p>
                    <w:p w14:paraId="768D3B65" w14:textId="77777777" w:rsidR="00883EA0" w:rsidRPr="00883EA0" w:rsidRDefault="00883EA0" w:rsidP="00883EA0">
                      <w:pPr>
                        <w:jc w:val="center"/>
                        <w:rPr>
                          <w:sz w:val="32"/>
                          <w:szCs w:val="32"/>
                        </w:rPr>
                      </w:pPr>
                    </w:p>
                    <w:p w14:paraId="232C87EE" w14:textId="5A772980" w:rsidR="00883EA0" w:rsidRPr="00883EA0" w:rsidRDefault="00202654" w:rsidP="00883EA0">
                      <w:pPr>
                        <w:jc w:val="center"/>
                        <w:rPr>
                          <w:b/>
                          <w:sz w:val="32"/>
                          <w:szCs w:val="32"/>
                        </w:rPr>
                      </w:pPr>
                      <w:r>
                        <w:rPr>
                          <w:b/>
                          <w:sz w:val="32"/>
                          <w:szCs w:val="32"/>
                        </w:rPr>
                        <w:t>Diploma Thesis</w:t>
                      </w:r>
                    </w:p>
                    <w:p w14:paraId="7E678136" w14:textId="77777777" w:rsidR="00883EA0" w:rsidRDefault="00883EA0" w:rsidP="00883EA0">
                      <w:pPr>
                        <w:jc w:val="center"/>
                        <w:rPr>
                          <w:sz w:val="32"/>
                          <w:szCs w:val="32"/>
                        </w:rPr>
                      </w:pPr>
                    </w:p>
                    <w:p w14:paraId="63D4E6F5" w14:textId="77777777" w:rsidR="00883EA0" w:rsidRPr="00883EA0" w:rsidRDefault="00883EA0" w:rsidP="00883EA0">
                      <w:pPr>
                        <w:jc w:val="center"/>
                        <w:rPr>
                          <w:sz w:val="32"/>
                          <w:szCs w:val="32"/>
                        </w:rPr>
                      </w:pPr>
                    </w:p>
                    <w:p w14:paraId="79AD2608" w14:textId="3F4062E6" w:rsidR="00883EA0" w:rsidRPr="00202654" w:rsidRDefault="00202654" w:rsidP="00883EA0">
                      <w:pPr>
                        <w:jc w:val="center"/>
                        <w:rPr>
                          <w:sz w:val="32"/>
                          <w:szCs w:val="32"/>
                        </w:rPr>
                      </w:pPr>
                      <w:r>
                        <w:rPr>
                          <w:sz w:val="32"/>
                          <w:szCs w:val="32"/>
                        </w:rPr>
                        <w:t>Supervisor</w:t>
                      </w:r>
                      <w:r w:rsidR="00883EA0" w:rsidRPr="00202654">
                        <w:rPr>
                          <w:sz w:val="32"/>
                          <w:szCs w:val="32"/>
                        </w:rPr>
                        <w:t xml:space="preserve">: </w:t>
                      </w:r>
                      <w:r>
                        <w:rPr>
                          <w:sz w:val="32"/>
                          <w:szCs w:val="32"/>
                        </w:rPr>
                        <w:t>Prof. &lt;Name&gt; &lt;Surname&gt;</w:t>
                      </w:r>
                    </w:p>
                    <w:p w14:paraId="029909BB" w14:textId="77777777" w:rsidR="00883EA0" w:rsidRPr="00202654" w:rsidRDefault="00883EA0" w:rsidP="00883EA0">
                      <w:pPr>
                        <w:jc w:val="center"/>
                        <w:rPr>
                          <w:sz w:val="32"/>
                          <w:szCs w:val="32"/>
                        </w:rPr>
                      </w:pPr>
                    </w:p>
                    <w:p w14:paraId="4416F21F" w14:textId="77777777" w:rsidR="00883EA0" w:rsidRPr="00202654" w:rsidRDefault="00883EA0" w:rsidP="00883EA0">
                      <w:pPr>
                        <w:jc w:val="center"/>
                        <w:rPr>
                          <w:sz w:val="32"/>
                          <w:szCs w:val="32"/>
                        </w:rPr>
                      </w:pPr>
                    </w:p>
                    <w:p w14:paraId="3F536907" w14:textId="46AEEFF9" w:rsidR="00883EA0" w:rsidRPr="00202654" w:rsidRDefault="00202654" w:rsidP="00883EA0">
                      <w:pPr>
                        <w:jc w:val="center"/>
                        <w:rPr>
                          <w:sz w:val="32"/>
                          <w:szCs w:val="32"/>
                        </w:rPr>
                      </w:pPr>
                      <w:r>
                        <w:rPr>
                          <w:sz w:val="32"/>
                          <w:szCs w:val="32"/>
                        </w:rPr>
                        <w:t>Ioannina</w:t>
                      </w:r>
                      <w:r w:rsidR="00883EA0" w:rsidRPr="00202654">
                        <w:rPr>
                          <w:sz w:val="32"/>
                          <w:szCs w:val="32"/>
                        </w:rPr>
                        <w:t xml:space="preserve">, </w:t>
                      </w:r>
                      <w:r w:rsidR="003A4ED7" w:rsidRPr="00202654">
                        <w:rPr>
                          <w:sz w:val="32"/>
                          <w:szCs w:val="32"/>
                        </w:rPr>
                        <w:t>&lt;</w:t>
                      </w:r>
                      <w:r>
                        <w:rPr>
                          <w:sz w:val="32"/>
                          <w:szCs w:val="32"/>
                        </w:rPr>
                        <w:t>Month</w:t>
                      </w:r>
                      <w:r w:rsidR="003A4ED7" w:rsidRPr="00202654">
                        <w:rPr>
                          <w:sz w:val="32"/>
                          <w:szCs w:val="32"/>
                        </w:rPr>
                        <w:t>&gt;,</w:t>
                      </w:r>
                      <w:r w:rsidR="00883EA0" w:rsidRPr="00202654">
                        <w:rPr>
                          <w:sz w:val="32"/>
                          <w:szCs w:val="32"/>
                        </w:rPr>
                        <w:t xml:space="preserve"> </w:t>
                      </w:r>
                      <w:r w:rsidR="003A4ED7" w:rsidRPr="00202654">
                        <w:rPr>
                          <w:sz w:val="32"/>
                          <w:szCs w:val="32"/>
                        </w:rPr>
                        <w:t>&lt;</w:t>
                      </w:r>
                      <w:r>
                        <w:rPr>
                          <w:sz w:val="32"/>
                          <w:szCs w:val="32"/>
                        </w:rPr>
                        <w:t>Year</w:t>
                      </w:r>
                      <w:r w:rsidR="003A4ED7" w:rsidRPr="00202654">
                        <w:rPr>
                          <w:sz w:val="32"/>
                          <w:szCs w:val="32"/>
                        </w:rPr>
                        <w:t>&gt;</w:t>
                      </w:r>
                    </w:p>
                  </w:txbxContent>
                </v:textbox>
              </v:shape>
            </w:pict>
          </mc:Fallback>
        </mc:AlternateContent>
      </w:r>
      <w:r w:rsidR="001F0AF1">
        <w:rPr>
          <w:noProof/>
        </w:rPr>
        <w:drawing>
          <wp:anchor distT="0" distB="0" distL="114300" distR="114300" simplePos="0" relativeHeight="251668480" behindDoc="0" locked="0" layoutInCell="1" allowOverlap="1" wp14:anchorId="7B7C72DA" wp14:editId="704F1C4A">
            <wp:simplePos x="0" y="0"/>
            <wp:positionH relativeFrom="column">
              <wp:posOffset>-307853</wp:posOffset>
            </wp:positionH>
            <wp:positionV relativeFrom="paragraph">
              <wp:posOffset>6350696</wp:posOffset>
            </wp:positionV>
            <wp:extent cx="1404472" cy="1665962"/>
            <wp:effectExtent l="19050" t="0" r="5228" b="0"/>
            <wp:wrapNone/>
            <wp:docPr id="3" name="Picture 2" descr="CSE-UOI-LOGO-BLUE-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UOI-LOGO-BLUE-GR.png"/>
                    <pic:cNvPicPr/>
                  </pic:nvPicPr>
                  <pic:blipFill>
                    <a:blip r:embed="rId8" cstate="print"/>
                    <a:stretch>
                      <a:fillRect/>
                    </a:stretch>
                  </pic:blipFill>
                  <pic:spPr>
                    <a:xfrm>
                      <a:off x="0" y="0"/>
                      <a:ext cx="1404472" cy="1665962"/>
                    </a:xfrm>
                    <a:prstGeom prst="rect">
                      <a:avLst/>
                    </a:prstGeom>
                  </pic:spPr>
                </pic:pic>
              </a:graphicData>
            </a:graphic>
          </wp:anchor>
        </w:drawing>
      </w:r>
      <w:r>
        <w:rPr>
          <w:noProof/>
          <w:lang w:eastAsia="zh-TW"/>
        </w:rPr>
        <mc:AlternateContent>
          <mc:Choice Requires="wps">
            <w:drawing>
              <wp:anchor distT="0" distB="0" distL="114300" distR="114300" simplePos="0" relativeHeight="251665408" behindDoc="0" locked="0" layoutInCell="1" allowOverlap="1" wp14:anchorId="25FD2FE8" wp14:editId="7D2395D8">
                <wp:simplePos x="0" y="0"/>
                <wp:positionH relativeFrom="column">
                  <wp:posOffset>1147445</wp:posOffset>
                </wp:positionH>
                <wp:positionV relativeFrom="paragraph">
                  <wp:posOffset>6506845</wp:posOffset>
                </wp:positionV>
                <wp:extent cx="4525645" cy="1609725"/>
                <wp:effectExtent l="2540" t="127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C52B2" w14:textId="64FE226B" w:rsidR="003A0F10" w:rsidRPr="002C6EA2" w:rsidRDefault="003A0F10" w:rsidP="00883EA0">
                            <w:pPr>
                              <w:spacing w:line="240" w:lineRule="auto"/>
                              <w:rPr>
                                <w:b/>
                                <w:smallCaps/>
                                <w:sz w:val="32"/>
                                <w:szCs w:val="36"/>
                                <w:lang w:val="el-GR"/>
                              </w:rPr>
                            </w:pPr>
                            <w:r w:rsidRPr="002C6EA2">
                              <w:rPr>
                                <w:b/>
                                <w:smallCaps/>
                                <w:sz w:val="32"/>
                                <w:szCs w:val="36"/>
                                <w:lang w:val="el-GR"/>
                              </w:rPr>
                              <w:t>Τμ</w:t>
                            </w:r>
                            <w:r w:rsidR="00202654">
                              <w:rPr>
                                <w:b/>
                                <w:smallCaps/>
                                <w:sz w:val="32"/>
                                <w:szCs w:val="36"/>
                                <w:lang w:val="el-GR"/>
                              </w:rPr>
                              <w:t>η</w:t>
                            </w:r>
                            <w:r w:rsidRPr="002C6EA2">
                              <w:rPr>
                                <w:b/>
                                <w:smallCaps/>
                                <w:sz w:val="32"/>
                                <w:szCs w:val="36"/>
                                <w:lang w:val="el-GR"/>
                              </w:rPr>
                              <w:t>μα Μηχ. Η/Υ &amp; Πληροφορικής</w:t>
                            </w:r>
                          </w:p>
                          <w:p w14:paraId="507D456A" w14:textId="77777777" w:rsidR="00883EA0" w:rsidRPr="002C6EA2" w:rsidRDefault="003A0F10" w:rsidP="00883EA0">
                            <w:pPr>
                              <w:spacing w:after="120" w:line="240" w:lineRule="auto"/>
                              <w:rPr>
                                <w:b/>
                                <w:smallCaps/>
                                <w:sz w:val="32"/>
                                <w:szCs w:val="36"/>
                                <w:lang w:val="el-GR"/>
                              </w:rPr>
                            </w:pPr>
                            <w:r w:rsidRPr="002C6EA2">
                              <w:rPr>
                                <w:b/>
                                <w:smallCaps/>
                                <w:sz w:val="32"/>
                                <w:szCs w:val="36"/>
                                <w:lang w:val="el-GR"/>
                              </w:rPr>
                              <w:t>Πανεπιστήμιο Ιωαννίνων</w:t>
                            </w:r>
                            <w:r w:rsidR="005650C4">
                              <w:rPr>
                                <w:b/>
                                <w:smallCaps/>
                                <w:sz w:val="32"/>
                                <w:szCs w:val="36"/>
                              </w:rPr>
                              <w:pict w14:anchorId="53CAEE2F">
                                <v:rect id="_x0000_i1026" style="width:341.95pt;height:1.5pt" o:hralign="center" o:hrstd="t" o:hrnoshade="t" o:hr="t" fillcolor="#0070c0" stroked="f"/>
                              </w:pict>
                            </w:r>
                          </w:p>
                          <w:p w14:paraId="70DCC9AC" w14:textId="77777777" w:rsidR="003A0F10" w:rsidRPr="00883EA0" w:rsidRDefault="003A0F10" w:rsidP="00883EA0">
                            <w:pPr>
                              <w:spacing w:before="160" w:line="240" w:lineRule="auto"/>
                              <w:rPr>
                                <w:b/>
                                <w:smallCaps/>
                                <w:sz w:val="32"/>
                                <w:szCs w:val="36"/>
                              </w:rPr>
                            </w:pPr>
                            <w:r w:rsidRPr="00883EA0">
                              <w:rPr>
                                <w:b/>
                                <w:smallCaps/>
                                <w:sz w:val="32"/>
                                <w:szCs w:val="36"/>
                              </w:rPr>
                              <w:t>Department of Computer Science &amp; Engineering</w:t>
                            </w:r>
                          </w:p>
                          <w:p w14:paraId="6131C757" w14:textId="77777777" w:rsidR="003A0F10" w:rsidRPr="00883EA0" w:rsidRDefault="003A0F10" w:rsidP="00883EA0">
                            <w:pPr>
                              <w:spacing w:line="240" w:lineRule="auto"/>
                              <w:rPr>
                                <w:b/>
                                <w:smallCaps/>
                                <w:sz w:val="32"/>
                                <w:szCs w:val="36"/>
                              </w:rPr>
                            </w:pPr>
                            <w:r w:rsidRPr="00883EA0">
                              <w:rPr>
                                <w:b/>
                                <w:smallCaps/>
                                <w:sz w:val="32"/>
                                <w:szCs w:val="36"/>
                              </w:rPr>
                              <w:t>University of Ioannina</w:t>
                            </w:r>
                          </w:p>
                          <w:p w14:paraId="4DB9382F" w14:textId="77777777" w:rsidR="003A0F10" w:rsidRPr="003A0F10" w:rsidRDefault="003A0F10" w:rsidP="00883E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FD2FE8" id="Text Box 19" o:spid="_x0000_s1027" type="#_x0000_t202" style="position:absolute;margin-left:90.35pt;margin-top:512.35pt;width:356.3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oMJhA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" stroked="f">
                <v:textbox>
                  <w:txbxContent>
                    <w:p w14:paraId="247C52B2" w14:textId="64FE226B" w:rsidR="003A0F10" w:rsidRPr="002C6EA2" w:rsidRDefault="003A0F10" w:rsidP="00883EA0">
                      <w:pPr>
                        <w:spacing w:line="240" w:lineRule="auto"/>
                        <w:rPr>
                          <w:b/>
                          <w:smallCaps/>
                          <w:sz w:val="32"/>
                          <w:szCs w:val="36"/>
                          <w:lang w:val="el-GR"/>
                        </w:rPr>
                      </w:pPr>
                      <w:r w:rsidRPr="002C6EA2">
                        <w:rPr>
                          <w:b/>
                          <w:smallCaps/>
                          <w:sz w:val="32"/>
                          <w:szCs w:val="36"/>
                          <w:lang w:val="el-GR"/>
                        </w:rPr>
                        <w:t>Τμ</w:t>
                      </w:r>
                      <w:r w:rsidR="00202654">
                        <w:rPr>
                          <w:b/>
                          <w:smallCaps/>
                          <w:sz w:val="32"/>
                          <w:szCs w:val="36"/>
                          <w:lang w:val="el-GR"/>
                        </w:rPr>
                        <w:t>η</w:t>
                      </w:r>
                      <w:r w:rsidRPr="002C6EA2">
                        <w:rPr>
                          <w:b/>
                          <w:smallCaps/>
                          <w:sz w:val="32"/>
                          <w:szCs w:val="36"/>
                          <w:lang w:val="el-GR"/>
                        </w:rPr>
                        <w:t>μα Μηχ. Η/Υ &amp; Πληροφορικής</w:t>
                      </w:r>
                    </w:p>
                    <w:p w14:paraId="507D456A" w14:textId="77777777" w:rsidR="00883EA0" w:rsidRPr="002C6EA2" w:rsidRDefault="003A0F10" w:rsidP="00883EA0">
                      <w:pPr>
                        <w:spacing w:after="120" w:line="240" w:lineRule="auto"/>
                        <w:rPr>
                          <w:b/>
                          <w:smallCaps/>
                          <w:sz w:val="32"/>
                          <w:szCs w:val="36"/>
                          <w:lang w:val="el-GR"/>
                        </w:rPr>
                      </w:pPr>
                      <w:r w:rsidRPr="002C6EA2">
                        <w:rPr>
                          <w:b/>
                          <w:smallCaps/>
                          <w:sz w:val="32"/>
                          <w:szCs w:val="36"/>
                          <w:lang w:val="el-GR"/>
                        </w:rPr>
                        <w:t>Πανεπιστήμιο Ιωαννίνων</w:t>
                      </w:r>
                      <w:r w:rsidR="005650C4">
                        <w:rPr>
                          <w:b/>
                          <w:smallCaps/>
                          <w:sz w:val="32"/>
                          <w:szCs w:val="36"/>
                        </w:rPr>
                        <w:pict w14:anchorId="53CAEE2F">
                          <v:rect id="_x0000_i1026" style="width:341.95pt;height:1.5pt" o:hralign="center" o:hrstd="t" o:hrnoshade="t" o:hr="t" fillcolor="#0070c0" stroked="f"/>
                        </w:pict>
                      </w:r>
                    </w:p>
                    <w:p w14:paraId="70DCC9AC" w14:textId="77777777" w:rsidR="003A0F10" w:rsidRPr="00883EA0" w:rsidRDefault="003A0F10" w:rsidP="00883EA0">
                      <w:pPr>
                        <w:spacing w:before="160" w:line="240" w:lineRule="auto"/>
                        <w:rPr>
                          <w:b/>
                          <w:smallCaps/>
                          <w:sz w:val="32"/>
                          <w:szCs w:val="36"/>
                        </w:rPr>
                      </w:pPr>
                      <w:r w:rsidRPr="00883EA0">
                        <w:rPr>
                          <w:b/>
                          <w:smallCaps/>
                          <w:sz w:val="32"/>
                          <w:szCs w:val="36"/>
                        </w:rPr>
                        <w:t>Department of Computer Science &amp; Engineering</w:t>
                      </w:r>
                    </w:p>
                    <w:p w14:paraId="6131C757" w14:textId="77777777" w:rsidR="003A0F10" w:rsidRPr="00883EA0" w:rsidRDefault="003A0F10" w:rsidP="00883EA0">
                      <w:pPr>
                        <w:spacing w:line="240" w:lineRule="auto"/>
                        <w:rPr>
                          <w:b/>
                          <w:smallCaps/>
                          <w:sz w:val="32"/>
                          <w:szCs w:val="36"/>
                        </w:rPr>
                      </w:pPr>
                      <w:r w:rsidRPr="00883EA0">
                        <w:rPr>
                          <w:b/>
                          <w:smallCaps/>
                          <w:sz w:val="32"/>
                          <w:szCs w:val="36"/>
                        </w:rPr>
                        <w:t>University of Ioannina</w:t>
                      </w:r>
                    </w:p>
                    <w:p w14:paraId="4DB9382F" w14:textId="77777777" w:rsidR="003A0F10" w:rsidRPr="003A0F10" w:rsidRDefault="003A0F10" w:rsidP="00883EA0"/>
                  </w:txbxContent>
                </v:textbox>
              </v:shape>
            </w:pict>
          </mc:Fallback>
        </mc:AlternateContent>
      </w:r>
      <w:r>
        <w:rPr>
          <w:noProof/>
          <w:lang w:eastAsia="el-GR"/>
        </w:rPr>
        <mc:AlternateContent>
          <mc:Choice Requires="wps">
            <w:drawing>
              <wp:anchor distT="0" distB="0" distL="114300" distR="114300" simplePos="0" relativeHeight="251662336" behindDoc="0" locked="0" layoutInCell="1" allowOverlap="1" wp14:anchorId="59387302" wp14:editId="65A0F129">
                <wp:simplePos x="0" y="0"/>
                <wp:positionH relativeFrom="column">
                  <wp:posOffset>-301625</wp:posOffset>
                </wp:positionH>
                <wp:positionV relativeFrom="paragraph">
                  <wp:posOffset>187960</wp:posOffset>
                </wp:positionV>
                <wp:extent cx="899795" cy="8639810"/>
                <wp:effectExtent l="1270" t="0" r="3810" b="190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639810"/>
                        </a:xfrm>
                        <a:prstGeom prst="rect">
                          <a:avLst/>
                        </a:prstGeom>
                        <a:solidFill>
                          <a:srgbClr val="9BD2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290AA" id="Rectangle 17" o:spid="_x0000_s1026" style="position:absolute;margin-left:-23.75pt;margin-top:14.8pt;width:70.85pt;height:68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" fillcolor="#9bd2ed" stroked="f"/>
            </w:pict>
          </mc:Fallback>
        </mc:AlternateContent>
      </w:r>
      <w:r w:rsidR="00883EA0">
        <w:br w:type="page"/>
      </w:r>
    </w:p>
    <w:p w14:paraId="299E1368" w14:textId="32CA77A2" w:rsidR="009D46B5" w:rsidRDefault="009D46B5">
      <w:pPr>
        <w:spacing w:after="0" w:line="240" w:lineRule="auto"/>
        <w:jc w:val="left"/>
      </w:pPr>
    </w:p>
    <w:p w14:paraId="305B5606" w14:textId="7FBEC923" w:rsidR="000C52B5" w:rsidRPr="002C6EA2" w:rsidRDefault="009D46B5" w:rsidP="009D46B5">
      <w:pPr>
        <w:pStyle w:val="Title"/>
      </w:pPr>
      <w:r>
        <w:lastRenderedPageBreak/>
        <w:t>Acknowledgments</w:t>
      </w:r>
    </w:p>
    <w:p w14:paraId="3AFFE478" w14:textId="654F981C" w:rsidR="000C52B5" w:rsidRPr="000D00BC" w:rsidRDefault="009D46B5">
      <w:r>
        <w:t>Here</w:t>
      </w:r>
      <w:r w:rsidRPr="009D46B5">
        <w:t xml:space="preserve"> </w:t>
      </w:r>
      <w:r>
        <w:t>you</w:t>
      </w:r>
      <w:r w:rsidRPr="009D46B5">
        <w:t xml:space="preserve"> </w:t>
      </w:r>
      <w:r>
        <w:t>thank</w:t>
      </w:r>
      <w:r w:rsidRPr="009D46B5">
        <w:t xml:space="preserve"> </w:t>
      </w:r>
      <w:r>
        <w:t>anyone</w:t>
      </w:r>
      <w:r w:rsidRPr="009D46B5">
        <w:t xml:space="preserve"> </w:t>
      </w:r>
      <w:r>
        <w:t>you</w:t>
      </w:r>
      <w:r w:rsidRPr="009D46B5">
        <w:t xml:space="preserve"> </w:t>
      </w:r>
      <w:r>
        <w:t>feel</w:t>
      </w:r>
      <w:r w:rsidRPr="009D46B5">
        <w:t xml:space="preserve"> </w:t>
      </w:r>
      <w:r>
        <w:t>obliged</w:t>
      </w:r>
      <w:r w:rsidRPr="009D46B5">
        <w:t xml:space="preserve"> </w:t>
      </w:r>
      <w:r>
        <w:t>to</w:t>
      </w:r>
      <w:r w:rsidRPr="009D46B5">
        <w:t xml:space="preserve"> </w:t>
      </w:r>
      <w:r>
        <w:t>acknowledge. This</w:t>
      </w:r>
      <w:r w:rsidRPr="000D00BC">
        <w:t xml:space="preserve"> </w:t>
      </w:r>
      <w:r>
        <w:t>Chapter</w:t>
      </w:r>
      <w:r w:rsidRPr="000D00BC">
        <w:t xml:space="preserve"> </w:t>
      </w:r>
      <w:r>
        <w:t>is</w:t>
      </w:r>
      <w:r w:rsidRPr="000D00BC">
        <w:t xml:space="preserve"> </w:t>
      </w:r>
      <w:r>
        <w:t>optional</w:t>
      </w:r>
      <w:r w:rsidR="000C52B5" w:rsidRPr="000D00BC">
        <w:t>.</w:t>
      </w:r>
    </w:p>
    <w:p w14:paraId="05ECA398" w14:textId="77777777" w:rsidR="000C52B5" w:rsidRPr="000D00BC" w:rsidRDefault="000C52B5"/>
    <w:p w14:paraId="624CA315" w14:textId="09ED277F" w:rsidR="000C52B5" w:rsidRDefault="009D46B5">
      <w:r>
        <w:t>&lt;Date&gt;</w:t>
      </w:r>
    </w:p>
    <w:p w14:paraId="3119448E" w14:textId="666172C0" w:rsidR="000C52B5" w:rsidRPr="00046858" w:rsidRDefault="009D46B5">
      <w:r>
        <w:t>&lt;Author&gt;</w:t>
      </w:r>
    </w:p>
    <w:p w14:paraId="7EDA0146" w14:textId="77777777" w:rsidR="000D00BC" w:rsidRPr="003A4ED7" w:rsidRDefault="000D00BC" w:rsidP="000D00BC">
      <w:pPr>
        <w:pStyle w:val="Title"/>
      </w:pPr>
      <w:r>
        <w:lastRenderedPageBreak/>
        <w:t>Abstract</w:t>
      </w:r>
    </w:p>
    <w:p w14:paraId="0C6FE221" w14:textId="77777777" w:rsidR="000D00BC" w:rsidRDefault="000D00BC" w:rsidP="000D00BC">
      <w:r>
        <w:t>Summary in English (up to 200 words)</w:t>
      </w:r>
    </w:p>
    <w:p w14:paraId="3B42BDAB" w14:textId="77777777" w:rsidR="000D00BC" w:rsidRDefault="000D00BC" w:rsidP="000D00BC"/>
    <w:p w14:paraId="0A730D02" w14:textId="77777777" w:rsidR="000D00BC" w:rsidRPr="002C6EA2" w:rsidRDefault="000D00BC" w:rsidP="000D00BC">
      <w:r>
        <w:rPr>
          <w:b/>
        </w:rPr>
        <w:t>Keywords</w:t>
      </w:r>
      <w:r w:rsidRPr="002C6EA2">
        <w:rPr>
          <w:b/>
        </w:rPr>
        <w:t>:</w:t>
      </w:r>
      <w:r w:rsidRPr="002C6EA2">
        <w:t xml:space="preserve"> &lt;</w:t>
      </w:r>
      <w:r>
        <w:t>keyword</w:t>
      </w:r>
      <w:r w:rsidRPr="002C6EA2">
        <w:t xml:space="preserve"> 1&gt;, &lt;</w:t>
      </w:r>
      <w:r>
        <w:t>keyword</w:t>
      </w:r>
      <w:r w:rsidRPr="002C6EA2">
        <w:t xml:space="preserve"> 2&gt;</w:t>
      </w:r>
    </w:p>
    <w:p w14:paraId="3167D2F4" w14:textId="6524BCD5" w:rsidR="000C52B5" w:rsidRPr="002C6EA2" w:rsidRDefault="003A4ED7">
      <w:pPr>
        <w:pStyle w:val="Title"/>
      </w:pPr>
      <w:r w:rsidRPr="000D00BC">
        <w:rPr>
          <w:lang w:val="el-GR"/>
        </w:rPr>
        <w:lastRenderedPageBreak/>
        <w:t>Περίληψη</w:t>
      </w:r>
      <w:r w:rsidR="002C6EA2" w:rsidRPr="00F32EE3">
        <w:t xml:space="preserve"> </w:t>
      </w:r>
      <w:r w:rsidR="002C6EA2" w:rsidRPr="00752300">
        <w:t>(</w:t>
      </w:r>
      <w:r w:rsidR="00E20C3C">
        <w:t xml:space="preserve">extended </w:t>
      </w:r>
      <w:r w:rsidR="002C6EA2" w:rsidRPr="00752300">
        <w:t xml:space="preserve">abstract in </w:t>
      </w:r>
      <w:r w:rsidR="00752300" w:rsidRPr="00752300">
        <w:t>G</w:t>
      </w:r>
      <w:r w:rsidR="002C6EA2" w:rsidRPr="00752300">
        <w:t>reek)</w:t>
      </w:r>
    </w:p>
    <w:p w14:paraId="7714AC89" w14:textId="334F8BDC" w:rsidR="000C52B5" w:rsidRPr="00C35612" w:rsidRDefault="000D00BC">
      <w:pPr>
        <w:rPr>
          <w:lang w:val="el-GR"/>
        </w:rPr>
      </w:pPr>
      <w:proofErr w:type="spellStart"/>
      <w:r w:rsidRPr="00C35612">
        <w:rPr>
          <w:lang w:val="el-GR"/>
        </w:rPr>
        <w:t>Επεκτεταμένη</w:t>
      </w:r>
      <w:proofErr w:type="spellEnd"/>
      <w:r w:rsidRPr="00C35612">
        <w:rPr>
          <w:lang w:val="el-GR"/>
        </w:rPr>
        <w:t xml:space="preserve"> </w:t>
      </w:r>
      <w:r w:rsidR="00C35612" w:rsidRPr="00C35612">
        <w:rPr>
          <w:lang w:val="el-GR"/>
        </w:rPr>
        <w:t>π</w:t>
      </w:r>
      <w:r w:rsidR="000C52B5" w:rsidRPr="00C35612">
        <w:rPr>
          <w:lang w:val="el-GR"/>
        </w:rPr>
        <w:t>ερίληψη στα ελληνικά (έως</w:t>
      </w:r>
      <w:r w:rsidR="00C35612" w:rsidRPr="00C35612">
        <w:rPr>
          <w:lang w:val="el-GR"/>
        </w:rPr>
        <w:t xml:space="preserve"> </w:t>
      </w:r>
      <w:r w:rsidRPr="00C35612">
        <w:rPr>
          <w:lang w:val="el-GR"/>
        </w:rPr>
        <w:t xml:space="preserve">2 </w:t>
      </w:r>
      <w:r w:rsidR="00C35612" w:rsidRPr="00C35612">
        <w:rPr>
          <w:lang w:val="el-GR"/>
        </w:rPr>
        <w:t>σελίδες</w:t>
      </w:r>
      <w:r w:rsidR="000C52B5" w:rsidRPr="00C35612">
        <w:rPr>
          <w:lang w:val="el-GR"/>
        </w:rPr>
        <w:t>).</w:t>
      </w:r>
    </w:p>
    <w:p w14:paraId="6F2BF210" w14:textId="77777777" w:rsidR="000C52B5" w:rsidRPr="000D00BC" w:rsidRDefault="000C52B5">
      <w:pPr>
        <w:rPr>
          <w:lang w:val="el-GR"/>
        </w:rPr>
      </w:pPr>
    </w:p>
    <w:p w14:paraId="03F2380B" w14:textId="77777777" w:rsidR="000C52B5" w:rsidRPr="00202654" w:rsidRDefault="000C52B5">
      <w:proofErr w:type="spellStart"/>
      <w:r>
        <w:rPr>
          <w:b/>
        </w:rPr>
        <w:t>Λέξεις</w:t>
      </w:r>
      <w:proofErr w:type="spellEnd"/>
      <w:r w:rsidRPr="00202654">
        <w:rPr>
          <w:b/>
        </w:rPr>
        <w:t xml:space="preserve"> </w:t>
      </w:r>
      <w:proofErr w:type="spellStart"/>
      <w:r>
        <w:rPr>
          <w:b/>
        </w:rPr>
        <w:t>Κλειδιά</w:t>
      </w:r>
      <w:proofErr w:type="spellEnd"/>
      <w:r w:rsidRPr="00202654">
        <w:rPr>
          <w:b/>
        </w:rPr>
        <w:t>:</w:t>
      </w:r>
      <w:r w:rsidRPr="00202654">
        <w:t xml:space="preserve"> </w:t>
      </w:r>
      <w:r w:rsidR="006953F5" w:rsidRPr="00202654">
        <w:t>&lt;</w:t>
      </w:r>
      <w:proofErr w:type="spellStart"/>
      <w:r w:rsidR="006953F5">
        <w:t>Λέξη</w:t>
      </w:r>
      <w:proofErr w:type="spellEnd"/>
      <w:r w:rsidR="006953F5" w:rsidRPr="00202654">
        <w:t xml:space="preserve"> 1&gt;, &lt;</w:t>
      </w:r>
      <w:proofErr w:type="spellStart"/>
      <w:r w:rsidR="006953F5">
        <w:t>Λέξη</w:t>
      </w:r>
      <w:proofErr w:type="spellEnd"/>
      <w:r w:rsidR="006953F5" w:rsidRPr="00202654">
        <w:t xml:space="preserve"> 2&gt;</w:t>
      </w:r>
    </w:p>
    <w:p w14:paraId="418501CC" w14:textId="77777777" w:rsidR="003C7103" w:rsidRDefault="003C7103">
      <w:pPr>
        <w:rPr>
          <w:b/>
          <w:caps/>
          <w:sz w:val="24"/>
        </w:rPr>
      </w:pPr>
      <w:bookmarkStart w:id="1" w:name="_Toc460230407"/>
      <w:bookmarkStart w:id="2" w:name="_Toc381521109"/>
    </w:p>
    <w:p w14:paraId="21B89565" w14:textId="77777777" w:rsidR="003C7103" w:rsidRDefault="003C7103">
      <w:pPr>
        <w:rPr>
          <w:b/>
          <w:caps/>
          <w:sz w:val="24"/>
        </w:rPr>
      </w:pPr>
    </w:p>
    <w:bookmarkEnd w:id="2" w:displacedByCustomXml="next"/>
    <w:bookmarkEnd w:id="1" w:displacedByCustomXml="next"/>
    <w:sdt>
      <w:sdtPr>
        <w:rPr>
          <w:b w:val="0"/>
          <w:sz w:val="22"/>
        </w:rPr>
        <w:id w:val="-485316659"/>
        <w:docPartObj>
          <w:docPartGallery w:val="Table of Contents"/>
          <w:docPartUnique/>
        </w:docPartObj>
      </w:sdtPr>
      <w:sdtEndPr>
        <w:rPr>
          <w:bCs/>
          <w:noProof/>
        </w:rPr>
      </w:sdtEndPr>
      <w:sdtContent>
        <w:p w14:paraId="570185FB" w14:textId="61B4E606" w:rsidR="00C35612" w:rsidRDefault="00C35612" w:rsidP="00C35612">
          <w:pPr>
            <w:pStyle w:val="Title"/>
          </w:pPr>
          <w:r>
            <w:t>Table of Contents</w:t>
          </w:r>
        </w:p>
        <w:p w14:paraId="50836654" w14:textId="75E118D3" w:rsidR="00F32EE3" w:rsidRDefault="00C35612">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6387079" w:history="1">
            <w:r w:rsidR="00F32EE3" w:rsidRPr="005F38D5">
              <w:rPr>
                <w:rStyle w:val="Hyperlink"/>
              </w:rPr>
              <w:t>Chapter 1.</w:t>
            </w:r>
            <w:r w:rsidR="00F32EE3">
              <w:rPr>
                <w:rFonts w:asciiTheme="minorHAnsi" w:eastAsiaTheme="minorEastAsia" w:hAnsiTheme="minorHAnsi" w:cstheme="minorBidi"/>
                <w:b w:val="0"/>
                <w:sz w:val="22"/>
                <w:szCs w:val="22"/>
              </w:rPr>
              <w:tab/>
            </w:r>
            <w:r w:rsidR="00F32EE3" w:rsidRPr="005F38D5">
              <w:rPr>
                <w:rStyle w:val="Hyperlink"/>
              </w:rPr>
              <w:t>&lt;Chapter Title&gt;</w:t>
            </w:r>
            <w:r w:rsidR="00F32EE3">
              <w:rPr>
                <w:webHidden/>
              </w:rPr>
              <w:tab/>
            </w:r>
            <w:r w:rsidR="00F32EE3">
              <w:rPr>
                <w:webHidden/>
              </w:rPr>
              <w:fldChar w:fldCharType="begin"/>
            </w:r>
            <w:r w:rsidR="00F32EE3">
              <w:rPr>
                <w:webHidden/>
              </w:rPr>
              <w:instrText xml:space="preserve"> PAGEREF _Toc6387079 \h </w:instrText>
            </w:r>
            <w:r w:rsidR="00F32EE3">
              <w:rPr>
                <w:webHidden/>
              </w:rPr>
            </w:r>
            <w:r w:rsidR="00F32EE3">
              <w:rPr>
                <w:webHidden/>
              </w:rPr>
              <w:fldChar w:fldCharType="separate"/>
            </w:r>
            <w:r w:rsidR="00F32EE3">
              <w:rPr>
                <w:webHidden/>
              </w:rPr>
              <w:t>7</w:t>
            </w:r>
            <w:r w:rsidR="00F32EE3">
              <w:rPr>
                <w:webHidden/>
              </w:rPr>
              <w:fldChar w:fldCharType="end"/>
            </w:r>
          </w:hyperlink>
        </w:p>
        <w:p w14:paraId="5BF98326" w14:textId="1CB97AB5" w:rsidR="00F32EE3" w:rsidRDefault="00F32EE3">
          <w:pPr>
            <w:pStyle w:val="TOC2"/>
            <w:tabs>
              <w:tab w:val="left" w:pos="800"/>
              <w:tab w:val="right" w:leader="dot" w:pos="8297"/>
            </w:tabs>
            <w:rPr>
              <w:rFonts w:asciiTheme="minorHAnsi" w:eastAsiaTheme="minorEastAsia" w:hAnsiTheme="minorHAnsi" w:cstheme="minorBidi"/>
              <w:noProof/>
              <w:szCs w:val="22"/>
            </w:rPr>
          </w:pPr>
          <w:hyperlink w:anchor="_Toc6387080" w:history="1">
            <w:r w:rsidRPr="005F38D5">
              <w:rPr>
                <w:rStyle w:val="Hyperlink"/>
                <w:noProof/>
              </w:rPr>
              <w:t>1.1</w:t>
            </w:r>
            <w:r>
              <w:rPr>
                <w:rFonts w:asciiTheme="minorHAnsi" w:eastAsiaTheme="minorEastAsia" w:hAnsiTheme="minorHAnsi" w:cstheme="minorBidi"/>
                <w:noProof/>
                <w:szCs w:val="22"/>
              </w:rPr>
              <w:tab/>
            </w:r>
            <w:r w:rsidRPr="005F38D5">
              <w:rPr>
                <w:rStyle w:val="Hyperlink"/>
                <w:noProof/>
              </w:rPr>
              <w:t>&lt;Section Title&gt;</w:t>
            </w:r>
            <w:r>
              <w:rPr>
                <w:noProof/>
                <w:webHidden/>
              </w:rPr>
              <w:tab/>
            </w:r>
            <w:r>
              <w:rPr>
                <w:noProof/>
                <w:webHidden/>
              </w:rPr>
              <w:fldChar w:fldCharType="begin"/>
            </w:r>
            <w:r>
              <w:rPr>
                <w:noProof/>
                <w:webHidden/>
              </w:rPr>
              <w:instrText xml:space="preserve"> PAGEREF _Toc6387080 \h </w:instrText>
            </w:r>
            <w:r>
              <w:rPr>
                <w:noProof/>
                <w:webHidden/>
              </w:rPr>
            </w:r>
            <w:r>
              <w:rPr>
                <w:noProof/>
                <w:webHidden/>
              </w:rPr>
              <w:fldChar w:fldCharType="separate"/>
            </w:r>
            <w:r>
              <w:rPr>
                <w:noProof/>
                <w:webHidden/>
              </w:rPr>
              <w:t>7</w:t>
            </w:r>
            <w:r>
              <w:rPr>
                <w:noProof/>
                <w:webHidden/>
              </w:rPr>
              <w:fldChar w:fldCharType="end"/>
            </w:r>
          </w:hyperlink>
        </w:p>
        <w:p w14:paraId="0E293275" w14:textId="674C9AAD" w:rsidR="00F32EE3" w:rsidRDefault="00F32EE3">
          <w:pPr>
            <w:pStyle w:val="TOC3"/>
            <w:tabs>
              <w:tab w:val="left" w:pos="1200"/>
              <w:tab w:val="right" w:leader="dot" w:pos="8297"/>
            </w:tabs>
            <w:rPr>
              <w:rFonts w:asciiTheme="minorHAnsi" w:eastAsiaTheme="minorEastAsia" w:hAnsiTheme="minorHAnsi" w:cstheme="minorBidi"/>
              <w:i w:val="0"/>
              <w:noProof/>
              <w:szCs w:val="22"/>
            </w:rPr>
          </w:pPr>
          <w:hyperlink w:anchor="_Toc6387081" w:history="1">
            <w:r w:rsidRPr="005F38D5">
              <w:rPr>
                <w:rStyle w:val="Hyperlink"/>
                <w:noProof/>
              </w:rPr>
              <w:t>1.1.1</w:t>
            </w:r>
            <w:r>
              <w:rPr>
                <w:rFonts w:asciiTheme="minorHAnsi" w:eastAsiaTheme="minorEastAsia" w:hAnsiTheme="minorHAnsi" w:cstheme="minorBidi"/>
                <w:i w:val="0"/>
                <w:noProof/>
                <w:szCs w:val="22"/>
              </w:rPr>
              <w:tab/>
            </w:r>
            <w:r w:rsidRPr="005F38D5">
              <w:rPr>
                <w:rStyle w:val="Hyperlink"/>
                <w:noProof/>
              </w:rPr>
              <w:t>&lt;Subsection title&gt;</w:t>
            </w:r>
            <w:r>
              <w:rPr>
                <w:noProof/>
                <w:webHidden/>
              </w:rPr>
              <w:tab/>
            </w:r>
            <w:r>
              <w:rPr>
                <w:noProof/>
                <w:webHidden/>
              </w:rPr>
              <w:fldChar w:fldCharType="begin"/>
            </w:r>
            <w:r>
              <w:rPr>
                <w:noProof/>
                <w:webHidden/>
              </w:rPr>
              <w:instrText xml:space="preserve"> PAGEREF _Toc6387081 \h </w:instrText>
            </w:r>
            <w:r>
              <w:rPr>
                <w:noProof/>
                <w:webHidden/>
              </w:rPr>
            </w:r>
            <w:r>
              <w:rPr>
                <w:noProof/>
                <w:webHidden/>
              </w:rPr>
              <w:fldChar w:fldCharType="separate"/>
            </w:r>
            <w:r>
              <w:rPr>
                <w:noProof/>
                <w:webHidden/>
              </w:rPr>
              <w:t>7</w:t>
            </w:r>
            <w:r>
              <w:rPr>
                <w:noProof/>
                <w:webHidden/>
              </w:rPr>
              <w:fldChar w:fldCharType="end"/>
            </w:r>
          </w:hyperlink>
        </w:p>
        <w:p w14:paraId="5D816A53" w14:textId="4D8E2F06" w:rsidR="00F32EE3" w:rsidRDefault="00F32EE3">
          <w:pPr>
            <w:pStyle w:val="TOC1"/>
            <w:rPr>
              <w:rFonts w:asciiTheme="minorHAnsi" w:eastAsiaTheme="minorEastAsia" w:hAnsiTheme="minorHAnsi" w:cstheme="minorBidi"/>
              <w:b w:val="0"/>
              <w:sz w:val="22"/>
              <w:szCs w:val="22"/>
            </w:rPr>
          </w:pPr>
          <w:hyperlink w:anchor="_Toc6387082" w:history="1">
            <w:r w:rsidRPr="005F38D5">
              <w:rPr>
                <w:rStyle w:val="Hyperlink"/>
              </w:rPr>
              <w:t>Chapter 2.</w:t>
            </w:r>
            <w:r>
              <w:rPr>
                <w:rFonts w:asciiTheme="minorHAnsi" w:eastAsiaTheme="minorEastAsia" w:hAnsiTheme="minorHAnsi" w:cstheme="minorBidi"/>
                <w:b w:val="0"/>
                <w:sz w:val="22"/>
                <w:szCs w:val="22"/>
              </w:rPr>
              <w:tab/>
            </w:r>
            <w:r w:rsidRPr="005F38D5">
              <w:rPr>
                <w:rStyle w:val="Hyperlink"/>
              </w:rPr>
              <w:t>&lt;Chapter Title&gt;</w:t>
            </w:r>
            <w:r>
              <w:rPr>
                <w:webHidden/>
              </w:rPr>
              <w:tab/>
            </w:r>
            <w:r>
              <w:rPr>
                <w:webHidden/>
              </w:rPr>
              <w:fldChar w:fldCharType="begin"/>
            </w:r>
            <w:r>
              <w:rPr>
                <w:webHidden/>
              </w:rPr>
              <w:instrText xml:space="preserve"> PAGEREF _Toc6387082 \h </w:instrText>
            </w:r>
            <w:r>
              <w:rPr>
                <w:webHidden/>
              </w:rPr>
            </w:r>
            <w:r>
              <w:rPr>
                <w:webHidden/>
              </w:rPr>
              <w:fldChar w:fldCharType="separate"/>
            </w:r>
            <w:r>
              <w:rPr>
                <w:webHidden/>
              </w:rPr>
              <w:t>8</w:t>
            </w:r>
            <w:r>
              <w:rPr>
                <w:webHidden/>
              </w:rPr>
              <w:fldChar w:fldCharType="end"/>
            </w:r>
          </w:hyperlink>
        </w:p>
        <w:p w14:paraId="48D8D85B" w14:textId="69C24E5A" w:rsidR="00F32EE3" w:rsidRDefault="00F32EE3">
          <w:pPr>
            <w:pStyle w:val="TOC2"/>
            <w:tabs>
              <w:tab w:val="left" w:pos="800"/>
              <w:tab w:val="right" w:leader="dot" w:pos="8297"/>
            </w:tabs>
            <w:rPr>
              <w:rFonts w:asciiTheme="minorHAnsi" w:eastAsiaTheme="minorEastAsia" w:hAnsiTheme="minorHAnsi" w:cstheme="minorBidi"/>
              <w:noProof/>
              <w:szCs w:val="22"/>
            </w:rPr>
          </w:pPr>
          <w:hyperlink w:anchor="_Toc6387083" w:history="1">
            <w:r w:rsidRPr="005F38D5">
              <w:rPr>
                <w:rStyle w:val="Hyperlink"/>
                <w:noProof/>
              </w:rPr>
              <w:t>2.1</w:t>
            </w:r>
            <w:r>
              <w:rPr>
                <w:rFonts w:asciiTheme="minorHAnsi" w:eastAsiaTheme="minorEastAsia" w:hAnsiTheme="minorHAnsi" w:cstheme="minorBidi"/>
                <w:noProof/>
                <w:szCs w:val="22"/>
              </w:rPr>
              <w:tab/>
            </w:r>
            <w:r w:rsidRPr="005F38D5">
              <w:rPr>
                <w:rStyle w:val="Hyperlink"/>
                <w:noProof/>
              </w:rPr>
              <w:t>Examples of references</w:t>
            </w:r>
            <w:r>
              <w:rPr>
                <w:noProof/>
                <w:webHidden/>
              </w:rPr>
              <w:tab/>
            </w:r>
            <w:r>
              <w:rPr>
                <w:noProof/>
                <w:webHidden/>
              </w:rPr>
              <w:fldChar w:fldCharType="begin"/>
            </w:r>
            <w:r>
              <w:rPr>
                <w:noProof/>
                <w:webHidden/>
              </w:rPr>
              <w:instrText xml:space="preserve"> PAGEREF _Toc6387083 \h </w:instrText>
            </w:r>
            <w:r>
              <w:rPr>
                <w:noProof/>
                <w:webHidden/>
              </w:rPr>
            </w:r>
            <w:r>
              <w:rPr>
                <w:noProof/>
                <w:webHidden/>
              </w:rPr>
              <w:fldChar w:fldCharType="separate"/>
            </w:r>
            <w:r>
              <w:rPr>
                <w:noProof/>
                <w:webHidden/>
              </w:rPr>
              <w:t>8</w:t>
            </w:r>
            <w:r>
              <w:rPr>
                <w:noProof/>
                <w:webHidden/>
              </w:rPr>
              <w:fldChar w:fldCharType="end"/>
            </w:r>
          </w:hyperlink>
        </w:p>
        <w:p w14:paraId="41F0EB9B" w14:textId="106FDDD6" w:rsidR="00F32EE3" w:rsidRDefault="00F32EE3">
          <w:pPr>
            <w:pStyle w:val="TOC2"/>
            <w:tabs>
              <w:tab w:val="left" w:pos="800"/>
              <w:tab w:val="right" w:leader="dot" w:pos="8297"/>
            </w:tabs>
            <w:rPr>
              <w:rFonts w:asciiTheme="minorHAnsi" w:eastAsiaTheme="minorEastAsia" w:hAnsiTheme="minorHAnsi" w:cstheme="minorBidi"/>
              <w:noProof/>
              <w:szCs w:val="22"/>
            </w:rPr>
          </w:pPr>
          <w:hyperlink w:anchor="_Toc6387084" w:history="1">
            <w:r w:rsidRPr="005F38D5">
              <w:rPr>
                <w:rStyle w:val="Hyperlink"/>
                <w:noProof/>
              </w:rPr>
              <w:t>2.2</w:t>
            </w:r>
            <w:r>
              <w:rPr>
                <w:rFonts w:asciiTheme="minorHAnsi" w:eastAsiaTheme="minorEastAsia" w:hAnsiTheme="minorHAnsi" w:cstheme="minorBidi"/>
                <w:noProof/>
                <w:szCs w:val="22"/>
              </w:rPr>
              <w:tab/>
            </w:r>
            <w:r w:rsidRPr="005F38D5">
              <w:rPr>
                <w:rStyle w:val="Hyperlink"/>
                <w:noProof/>
              </w:rPr>
              <w:t>Example for Tables</w:t>
            </w:r>
            <w:r>
              <w:rPr>
                <w:noProof/>
                <w:webHidden/>
              </w:rPr>
              <w:tab/>
            </w:r>
            <w:r>
              <w:rPr>
                <w:noProof/>
                <w:webHidden/>
              </w:rPr>
              <w:fldChar w:fldCharType="begin"/>
            </w:r>
            <w:r>
              <w:rPr>
                <w:noProof/>
                <w:webHidden/>
              </w:rPr>
              <w:instrText xml:space="preserve"> PAGEREF _Toc6387084 \h </w:instrText>
            </w:r>
            <w:r>
              <w:rPr>
                <w:noProof/>
                <w:webHidden/>
              </w:rPr>
            </w:r>
            <w:r>
              <w:rPr>
                <w:noProof/>
                <w:webHidden/>
              </w:rPr>
              <w:fldChar w:fldCharType="separate"/>
            </w:r>
            <w:r>
              <w:rPr>
                <w:noProof/>
                <w:webHidden/>
              </w:rPr>
              <w:t>8</w:t>
            </w:r>
            <w:r>
              <w:rPr>
                <w:noProof/>
                <w:webHidden/>
              </w:rPr>
              <w:fldChar w:fldCharType="end"/>
            </w:r>
          </w:hyperlink>
        </w:p>
        <w:p w14:paraId="528B7D43" w14:textId="7F695976" w:rsidR="00F32EE3" w:rsidRDefault="00F32EE3">
          <w:pPr>
            <w:pStyle w:val="TOC2"/>
            <w:tabs>
              <w:tab w:val="left" w:pos="800"/>
              <w:tab w:val="right" w:leader="dot" w:pos="8297"/>
            </w:tabs>
            <w:rPr>
              <w:rFonts w:asciiTheme="minorHAnsi" w:eastAsiaTheme="minorEastAsia" w:hAnsiTheme="minorHAnsi" w:cstheme="minorBidi"/>
              <w:noProof/>
              <w:szCs w:val="22"/>
            </w:rPr>
          </w:pPr>
          <w:hyperlink w:anchor="_Toc6387085" w:history="1">
            <w:r w:rsidRPr="005F38D5">
              <w:rPr>
                <w:rStyle w:val="Hyperlink"/>
                <w:noProof/>
              </w:rPr>
              <w:t>2.3</w:t>
            </w:r>
            <w:r>
              <w:rPr>
                <w:rFonts w:asciiTheme="minorHAnsi" w:eastAsiaTheme="minorEastAsia" w:hAnsiTheme="minorHAnsi" w:cstheme="minorBidi"/>
                <w:noProof/>
                <w:szCs w:val="22"/>
              </w:rPr>
              <w:tab/>
            </w:r>
            <w:r w:rsidRPr="005F38D5">
              <w:rPr>
                <w:rStyle w:val="Hyperlink"/>
                <w:noProof/>
              </w:rPr>
              <w:t>Examples for Figures</w:t>
            </w:r>
            <w:r>
              <w:rPr>
                <w:noProof/>
                <w:webHidden/>
              </w:rPr>
              <w:tab/>
            </w:r>
            <w:r>
              <w:rPr>
                <w:noProof/>
                <w:webHidden/>
              </w:rPr>
              <w:fldChar w:fldCharType="begin"/>
            </w:r>
            <w:r>
              <w:rPr>
                <w:noProof/>
                <w:webHidden/>
              </w:rPr>
              <w:instrText xml:space="preserve"> PAGEREF _Toc6387085 \h </w:instrText>
            </w:r>
            <w:r>
              <w:rPr>
                <w:noProof/>
                <w:webHidden/>
              </w:rPr>
            </w:r>
            <w:r>
              <w:rPr>
                <w:noProof/>
                <w:webHidden/>
              </w:rPr>
              <w:fldChar w:fldCharType="separate"/>
            </w:r>
            <w:r>
              <w:rPr>
                <w:noProof/>
                <w:webHidden/>
              </w:rPr>
              <w:t>9</w:t>
            </w:r>
            <w:r>
              <w:rPr>
                <w:noProof/>
                <w:webHidden/>
              </w:rPr>
              <w:fldChar w:fldCharType="end"/>
            </w:r>
          </w:hyperlink>
        </w:p>
        <w:p w14:paraId="707DD309" w14:textId="7F9D4C41" w:rsidR="00C35612" w:rsidRDefault="00C35612">
          <w:r>
            <w:rPr>
              <w:b/>
              <w:bCs/>
              <w:noProof/>
            </w:rPr>
            <w:fldChar w:fldCharType="end"/>
          </w:r>
        </w:p>
      </w:sdtContent>
    </w:sdt>
    <w:p w14:paraId="4230D92E" w14:textId="76E940BB" w:rsidR="000C52B5" w:rsidRPr="0090171A" w:rsidRDefault="003A4ED7" w:rsidP="002902EF">
      <w:pPr>
        <w:pStyle w:val="Heading1"/>
      </w:pPr>
      <w:bookmarkStart w:id="3" w:name="_Toc6387079"/>
      <w:r>
        <w:rPr>
          <w:lang w:val="en-US"/>
        </w:rPr>
        <w:lastRenderedPageBreak/>
        <w:t>&lt;</w:t>
      </w:r>
      <w:r w:rsidR="002902EF">
        <w:rPr>
          <w:lang w:val="en-US"/>
        </w:rPr>
        <w:t>Chapter Title</w:t>
      </w:r>
      <w:r>
        <w:t>&gt;</w:t>
      </w:r>
      <w:bookmarkEnd w:id="3"/>
    </w:p>
    <w:p w14:paraId="6708920D" w14:textId="3CAB28D6" w:rsidR="000C52B5" w:rsidRDefault="003A4ED7">
      <w:pPr>
        <w:pStyle w:val="Heading2"/>
      </w:pPr>
      <w:bookmarkStart w:id="4" w:name="_Toc6387080"/>
      <w:r>
        <w:t>&lt;</w:t>
      </w:r>
      <w:r w:rsidR="002902EF">
        <w:rPr>
          <w:lang w:val="en-US"/>
        </w:rPr>
        <w:t>Section Title</w:t>
      </w:r>
      <w:r>
        <w:t>&gt;</w:t>
      </w:r>
      <w:bookmarkEnd w:id="4"/>
    </w:p>
    <w:p w14:paraId="4ED7DC7B" w14:textId="77CF3433" w:rsidR="000C52B5" w:rsidRDefault="002902EF">
      <w:r>
        <w:t>The text of the section falls here.</w:t>
      </w:r>
    </w:p>
    <w:p w14:paraId="0A8C52BC" w14:textId="444EB0F7" w:rsidR="008F4EA4" w:rsidRDefault="002902EF">
      <w:r>
        <w:t>As</w:t>
      </w:r>
      <w:r w:rsidRPr="002902EF">
        <w:t xml:space="preserve"> </w:t>
      </w:r>
      <w:r>
        <w:t>abroad</w:t>
      </w:r>
      <w:r w:rsidRPr="002902EF">
        <w:t xml:space="preserve"> </w:t>
      </w:r>
      <w:r>
        <w:t>advice</w:t>
      </w:r>
      <w:r w:rsidRPr="002902EF">
        <w:t xml:space="preserve">: </w:t>
      </w:r>
      <w:r>
        <w:t>Typically</w:t>
      </w:r>
      <w:r w:rsidRPr="002902EF">
        <w:t xml:space="preserve">, </w:t>
      </w:r>
      <w:r>
        <w:t>in</w:t>
      </w:r>
      <w:r w:rsidRPr="002902EF">
        <w:t xml:space="preserve"> </w:t>
      </w:r>
      <w:r>
        <w:t>technical</w:t>
      </w:r>
      <w:r w:rsidRPr="002902EF">
        <w:t xml:space="preserve"> </w:t>
      </w:r>
      <w:r>
        <w:t>writing</w:t>
      </w:r>
      <w:r w:rsidRPr="002902EF">
        <w:t xml:space="preserve"> </w:t>
      </w:r>
      <w:r>
        <w:t>we</w:t>
      </w:r>
      <w:r w:rsidRPr="002902EF">
        <w:t xml:space="preserve"> </w:t>
      </w:r>
      <w:r>
        <w:t>are</w:t>
      </w:r>
      <w:r w:rsidRPr="002902EF">
        <w:t xml:space="preserve"> </w:t>
      </w:r>
      <w:r w:rsidR="008F4EA4">
        <w:t>careful</w:t>
      </w:r>
      <w:r>
        <w:t xml:space="preserve"> to follow the structure &lt;context&gt;&lt;subject&gt;&lt;verb&gt;&lt;object&gt;&lt;everything else&gt;. We</w:t>
      </w:r>
      <w:r w:rsidRPr="002902EF">
        <w:t xml:space="preserve"> </w:t>
      </w:r>
      <w:r>
        <w:t>typically</w:t>
      </w:r>
      <w:r w:rsidRPr="002902EF">
        <w:t xml:space="preserve"> </w:t>
      </w:r>
      <w:r>
        <w:t>use</w:t>
      </w:r>
      <w:r w:rsidRPr="002902EF">
        <w:t xml:space="preserve"> </w:t>
      </w:r>
      <w:r>
        <w:t>the</w:t>
      </w:r>
      <w:r w:rsidRPr="002902EF">
        <w:t xml:space="preserve"> </w:t>
      </w:r>
      <w:r>
        <w:t>present</w:t>
      </w:r>
      <w:r w:rsidRPr="002902EF">
        <w:t xml:space="preserve"> </w:t>
      </w:r>
      <w:r>
        <w:t>tense</w:t>
      </w:r>
      <w:r w:rsidRPr="002902EF">
        <w:t xml:space="preserve"> </w:t>
      </w:r>
      <w:r>
        <w:t>and</w:t>
      </w:r>
      <w:r w:rsidRPr="002902EF">
        <w:t xml:space="preserve"> </w:t>
      </w:r>
      <w:r>
        <w:t>the</w:t>
      </w:r>
      <w:r w:rsidRPr="002902EF">
        <w:t xml:space="preserve"> </w:t>
      </w:r>
      <w:r>
        <w:t>first</w:t>
      </w:r>
      <w:r w:rsidRPr="002902EF">
        <w:t>-person</w:t>
      </w:r>
      <w:r>
        <w:t xml:space="preserve"> plural</w:t>
      </w:r>
      <w:r w:rsidR="00E7247A" w:rsidRPr="002902EF">
        <w:t>.</w:t>
      </w:r>
      <w:r>
        <w:t xml:space="preserve"> </w:t>
      </w:r>
    </w:p>
    <w:p w14:paraId="4A3239C4" w14:textId="722B84A3" w:rsidR="00E7247A" w:rsidRPr="002902EF" w:rsidRDefault="002902EF">
      <w:r>
        <w:t>E.g., &lt;In this Section,&gt; &lt;we&gt;&lt;investigate&gt;&lt;the problem of finding the shortest path in a directed graph&gt;&lt;when the diameter of the graph is large and the average node centrality is small&gt;.</w:t>
      </w:r>
    </w:p>
    <w:p w14:paraId="03DF014D" w14:textId="67F4541A" w:rsidR="000C52B5" w:rsidRDefault="003A4ED7" w:rsidP="003A4ED7">
      <w:pPr>
        <w:pStyle w:val="Heading3"/>
      </w:pPr>
      <w:bookmarkStart w:id="5" w:name="_Toc6387081"/>
      <w:r>
        <w:t>&lt;</w:t>
      </w:r>
      <w:r w:rsidR="008F4EA4">
        <w:rPr>
          <w:lang w:val="en-US"/>
        </w:rPr>
        <w:t>Subsection title</w:t>
      </w:r>
      <w:r>
        <w:t>&gt;</w:t>
      </w:r>
      <w:bookmarkEnd w:id="5"/>
    </w:p>
    <w:p w14:paraId="1D41AC6F" w14:textId="218566B8" w:rsidR="000C52B5" w:rsidRDefault="008F4EA4">
      <w:r>
        <w:t>Subsection text.</w:t>
      </w:r>
    </w:p>
    <w:p w14:paraId="7B80E068" w14:textId="236BF55F" w:rsidR="000C52B5" w:rsidRDefault="003A4ED7" w:rsidP="003A4ED7">
      <w:pPr>
        <w:pStyle w:val="Heading4"/>
      </w:pPr>
      <w:r>
        <w:t>&lt;</w:t>
      </w:r>
      <w:r w:rsidR="008F4EA4">
        <w:rPr>
          <w:lang w:val="en-US"/>
        </w:rPr>
        <w:t>Sub-subsection title</w:t>
      </w:r>
      <w:r>
        <w:t>&gt;</w:t>
      </w:r>
    </w:p>
    <w:p w14:paraId="54EC3CDD" w14:textId="6BB889A5" w:rsidR="008F4EA4" w:rsidRDefault="008F4EA4" w:rsidP="008F4EA4">
      <w:r>
        <w:t>Sub-subsection text.</w:t>
      </w:r>
    </w:p>
    <w:p w14:paraId="1A2DFDEE" w14:textId="25FF79B1" w:rsidR="003A4ED7" w:rsidRPr="003A4ED7" w:rsidRDefault="003A4ED7" w:rsidP="003A4ED7"/>
    <w:p w14:paraId="71734895" w14:textId="6CA97D5C" w:rsidR="000C52B5" w:rsidRDefault="003A4ED7">
      <w:pPr>
        <w:pStyle w:val="Heading1"/>
        <w:tabs>
          <w:tab w:val="num" w:pos="8364"/>
        </w:tabs>
      </w:pPr>
      <w:bookmarkStart w:id="6" w:name="_Toc460230411"/>
      <w:bookmarkStart w:id="7" w:name="_Toc6387082"/>
      <w:r>
        <w:lastRenderedPageBreak/>
        <w:t>&lt;</w:t>
      </w:r>
      <w:r w:rsidR="008F4EA4">
        <w:rPr>
          <w:lang w:val="en-US"/>
        </w:rPr>
        <w:t>Chapter Title</w:t>
      </w:r>
      <w:r>
        <w:t>&gt;</w:t>
      </w:r>
      <w:bookmarkEnd w:id="7"/>
    </w:p>
    <w:p w14:paraId="6EB47403" w14:textId="0A391F1E" w:rsidR="00CF780A" w:rsidRDefault="008F4EA4" w:rsidP="00CF780A">
      <w:pPr>
        <w:pStyle w:val="Heading2"/>
      </w:pPr>
      <w:bookmarkStart w:id="8" w:name="_Toc6387083"/>
      <w:bookmarkEnd w:id="6"/>
      <w:r>
        <w:rPr>
          <w:lang w:val="en-US"/>
        </w:rPr>
        <w:t>Examples of references</w:t>
      </w:r>
      <w:bookmarkEnd w:id="8"/>
    </w:p>
    <w:p w14:paraId="1BD388E9" w14:textId="30CDB7F6" w:rsidR="003A4ED7" w:rsidRDefault="008F4EA4">
      <w:r>
        <w:t>In</w:t>
      </w:r>
      <w:r w:rsidR="00B132FF">
        <w:t xml:space="preserve"> </w:t>
      </w:r>
      <w:r w:rsidR="00B132FF" w:rsidRPr="00B132FF">
        <w:t>[</w:t>
      </w:r>
      <w:r w:rsidR="00B132FF">
        <w:t>JJQV</w:t>
      </w:r>
      <w:r w:rsidR="00B132FF" w:rsidRPr="00B132FF">
        <w:t>98]</w:t>
      </w:r>
      <w:r>
        <w:t>, the authors describe an architecture</w:t>
      </w:r>
      <w:r w:rsidR="00B132FF">
        <w:t xml:space="preserve"> …</w:t>
      </w:r>
    </w:p>
    <w:p w14:paraId="5F172DA2" w14:textId="487AC0DC" w:rsidR="008F4EA4" w:rsidRDefault="008F4EA4">
      <w:r>
        <w:t>/* ATTENTION: we never say “they describe”, but “the authors describe” */</w:t>
      </w:r>
    </w:p>
    <w:p w14:paraId="1D3802D3" w14:textId="10977255" w:rsidR="00B132FF" w:rsidRPr="008F4EA4" w:rsidRDefault="00B132FF">
      <w:r w:rsidRPr="0090162C">
        <w:rPr>
          <w:lang w:val="de-DE"/>
        </w:rPr>
        <w:t>Bernstein</w:t>
      </w:r>
      <w:r w:rsidRPr="008F4EA4">
        <w:t xml:space="preserve"> </w:t>
      </w:r>
      <w:r>
        <w:t>et</w:t>
      </w:r>
      <w:r w:rsidRPr="008F4EA4">
        <w:t xml:space="preserve"> </w:t>
      </w:r>
      <w:r>
        <w:t>al</w:t>
      </w:r>
      <w:r w:rsidRPr="008F4EA4">
        <w:t>., [</w:t>
      </w:r>
      <w:r w:rsidRPr="00B132FF">
        <w:t>BB</w:t>
      </w:r>
      <w:r>
        <w:t>C</w:t>
      </w:r>
      <w:r w:rsidRPr="008F4EA4">
        <w:t xml:space="preserve">+99] </w:t>
      </w:r>
      <w:r w:rsidR="008F4EA4">
        <w:t xml:space="preserve">introduce a model for </w:t>
      </w:r>
      <w:r w:rsidRPr="008F4EA4">
        <w:t>…</w:t>
      </w:r>
    </w:p>
    <w:p w14:paraId="08D12AA1" w14:textId="13344159" w:rsidR="00B132FF" w:rsidRPr="008F4EA4" w:rsidRDefault="008F4EA4">
      <w:r>
        <w:t>The</w:t>
      </w:r>
      <w:r w:rsidRPr="008F4EA4">
        <w:t xml:space="preserve"> </w:t>
      </w:r>
      <w:r>
        <w:t>theoretical</w:t>
      </w:r>
      <w:r w:rsidRPr="008F4EA4">
        <w:t xml:space="preserve"> </w:t>
      </w:r>
      <w:r>
        <w:t>analysis</w:t>
      </w:r>
      <w:r w:rsidRPr="008F4EA4">
        <w:t xml:space="preserve"> </w:t>
      </w:r>
      <w:r>
        <w:t>of</w:t>
      </w:r>
      <w:r w:rsidRPr="008F4EA4">
        <w:t xml:space="preserve"> </w:t>
      </w:r>
      <w:r>
        <w:t xml:space="preserve">the model in </w:t>
      </w:r>
      <w:r w:rsidR="00B132FF" w:rsidRPr="008F4EA4">
        <w:t>[</w:t>
      </w:r>
      <w:r w:rsidR="00B132FF">
        <w:t>Orr</w:t>
      </w:r>
      <w:r w:rsidR="00B132FF" w:rsidRPr="008F4EA4">
        <w:t>98</w:t>
      </w:r>
      <w:r w:rsidR="00B132FF">
        <w:t>a</w:t>
      </w:r>
      <w:r w:rsidR="00B132FF" w:rsidRPr="008F4EA4">
        <w:t xml:space="preserve">] </w:t>
      </w:r>
      <w:r>
        <w:t>demonstrates that</w:t>
      </w:r>
      <w:r w:rsidR="00B132FF" w:rsidRPr="008F4EA4">
        <w:t xml:space="preserve"> …</w:t>
      </w:r>
    </w:p>
    <w:p w14:paraId="5B5D0B06" w14:textId="0F44BCA6" w:rsidR="00A96239" w:rsidRDefault="008F4EA4" w:rsidP="00A96239">
      <w:pPr>
        <w:pStyle w:val="Heading2"/>
      </w:pPr>
      <w:bookmarkStart w:id="9" w:name="_Toc6387084"/>
      <w:r>
        <w:rPr>
          <w:lang w:val="en-US"/>
        </w:rPr>
        <w:t>Example for Table</w:t>
      </w:r>
      <w:r w:rsidR="005776C5">
        <w:rPr>
          <w:lang w:val="en-US"/>
        </w:rPr>
        <w:t>s</w:t>
      </w:r>
      <w:bookmarkEnd w:id="9"/>
    </w:p>
    <w:p w14:paraId="22C7F074" w14:textId="77777777" w:rsidR="001D7B34" w:rsidRDefault="00684105" w:rsidP="00A96239">
      <w:pPr>
        <w:rPr>
          <w:i/>
          <w:color w:val="0000FF"/>
        </w:rPr>
      </w:pPr>
      <w:r>
        <w:t xml:space="preserve">An example of a table of numbers is depicted in Table 2.1. It is not obligatory for you, but the choice made here was to depict the max value of each dataset in </w:t>
      </w:r>
      <w:r w:rsidRPr="00684105">
        <w:rPr>
          <w:b/>
          <w:color w:val="FF0000"/>
        </w:rPr>
        <w:t>bold red</w:t>
      </w:r>
      <w:r w:rsidRPr="00684105">
        <w:rPr>
          <w:color w:val="FF0000"/>
        </w:rPr>
        <w:t xml:space="preserve"> </w:t>
      </w:r>
      <w:r>
        <w:t xml:space="preserve">and the respective minimum value in </w:t>
      </w:r>
      <w:r w:rsidRPr="00684105">
        <w:rPr>
          <w:i/>
          <w:color w:val="0000FF"/>
        </w:rPr>
        <w:t>blue italics</w:t>
      </w:r>
      <w:r>
        <w:rPr>
          <w:i/>
          <w:color w:val="0000FF"/>
        </w:rPr>
        <w:t xml:space="preserve">. </w:t>
      </w:r>
    </w:p>
    <w:p w14:paraId="20330E1E" w14:textId="5FA6F312" w:rsidR="00684105" w:rsidRPr="00684105" w:rsidRDefault="00684105" w:rsidP="00A96239">
      <w:r>
        <w:t>To describe a table, you can use a text a long these lines: “In Table 2.1 we depict/present/… the distribution of tables to activity classes for the 8 datasets of our experiments. The</w:t>
      </w:r>
      <w:r w:rsidRPr="00684105">
        <w:t xml:space="preserve"> </w:t>
      </w:r>
      <w:r>
        <w:t>first</w:t>
      </w:r>
      <w:r w:rsidRPr="00684105">
        <w:t xml:space="preserve"> </w:t>
      </w:r>
      <w:r>
        <w:t>column</w:t>
      </w:r>
      <w:r w:rsidRPr="00684105">
        <w:t xml:space="preserve"> </w:t>
      </w:r>
      <w:r>
        <w:t>includes the name of the data set, the second column includes the total number of tables of the data set</w:t>
      </w:r>
      <w:r w:rsidRPr="00684105">
        <w:t xml:space="preserve">. </w:t>
      </w:r>
      <w:r>
        <w:t>Each of the</w:t>
      </w:r>
      <w:r w:rsidRPr="00684105">
        <w:t xml:space="preserve"> </w:t>
      </w:r>
      <w:r>
        <w:t>subsequent</w:t>
      </w:r>
      <w:r w:rsidRPr="00684105">
        <w:t xml:space="preserve"> </w:t>
      </w:r>
      <w:r>
        <w:t>three</w:t>
      </w:r>
      <w:r w:rsidRPr="00684105">
        <w:t xml:space="preserve"> </w:t>
      </w:r>
      <w:r>
        <w:t>columns</w:t>
      </w:r>
      <w:r w:rsidRPr="00684105">
        <w:t xml:space="preserve"> </w:t>
      </w:r>
      <w:r>
        <w:t xml:space="preserve">corresponds to one of the three activity classes and demonstrates the number of tables that pertain to it; similarly, for the last three columns containing the respective percentage of the total number of tables of the data set. We observe that …”. </w:t>
      </w:r>
    </w:p>
    <w:p w14:paraId="409202E8" w14:textId="2F73A669" w:rsidR="008F4EA4" w:rsidRPr="00684105" w:rsidRDefault="008F4EA4" w:rsidP="008F4EA4">
      <w:pPr>
        <w:pStyle w:val="Caption"/>
        <w:keepNext/>
        <w:rPr>
          <w:lang w:val="el-GR"/>
        </w:rPr>
      </w:pPr>
    </w:p>
    <w:tbl>
      <w:tblPr>
        <w:tblW w:w="7082" w:type="dxa"/>
        <w:jc w:val="center"/>
        <w:tblLook w:val="04A0" w:firstRow="1" w:lastRow="0" w:firstColumn="1" w:lastColumn="0" w:noHBand="0" w:noVBand="1"/>
      </w:tblPr>
      <w:tblGrid>
        <w:gridCol w:w="1150"/>
        <w:gridCol w:w="938"/>
        <w:gridCol w:w="775"/>
        <w:gridCol w:w="825"/>
        <w:gridCol w:w="897"/>
        <w:gridCol w:w="775"/>
        <w:gridCol w:w="825"/>
        <w:gridCol w:w="897"/>
      </w:tblGrid>
      <w:tr w:rsidR="008F4EA4" w:rsidRPr="00BD1ABF" w14:paraId="579CEE0F" w14:textId="77777777" w:rsidTr="00F13918">
        <w:trPr>
          <w:trHeight w:val="569"/>
          <w:jc w:val="center"/>
        </w:trPr>
        <w:tc>
          <w:tcPr>
            <w:tcW w:w="7082" w:type="dxa"/>
            <w:gridSpan w:val="8"/>
            <w:tcBorders>
              <w:top w:val="nil"/>
              <w:left w:val="nil"/>
              <w:bottom w:val="nil"/>
              <w:right w:val="nil"/>
            </w:tcBorders>
            <w:shd w:val="clear" w:color="auto" w:fill="auto"/>
            <w:hideMark/>
          </w:tcPr>
          <w:p w14:paraId="67685D3D" w14:textId="77777777" w:rsidR="008F4EA4" w:rsidRPr="00BD1ABF" w:rsidRDefault="008F4EA4" w:rsidP="00F13918">
            <w:pPr>
              <w:keepNext/>
              <w:spacing w:line="240" w:lineRule="auto"/>
              <w:jc w:val="center"/>
              <w:rPr>
                <w:rFonts w:ascii="Calibri" w:hAnsi="Calibri" w:cs="Calibri"/>
                <w:bCs/>
                <w:color w:val="000000"/>
                <w:sz w:val="20"/>
                <w:lang w:eastAsia="el-GR"/>
              </w:rPr>
            </w:pPr>
            <w:r w:rsidRPr="00BD1ABF">
              <w:rPr>
                <w:rFonts w:ascii="Calibri" w:hAnsi="Calibri" w:cs="Calibri"/>
                <w:bCs/>
                <w:color w:val="000000"/>
                <w:sz w:val="20"/>
                <w:lang w:eastAsia="el-GR"/>
              </w:rPr>
              <w:t xml:space="preserve">Breakdown of Tables over their Activity Class </w:t>
            </w:r>
          </w:p>
          <w:p w14:paraId="29CDCF78" w14:textId="77777777" w:rsidR="008F4EA4" w:rsidRPr="00BD1ABF" w:rsidRDefault="008F4EA4" w:rsidP="00F13918">
            <w:pPr>
              <w:keepNext/>
              <w:spacing w:after="120" w:line="240" w:lineRule="auto"/>
              <w:jc w:val="center"/>
              <w:rPr>
                <w:rFonts w:ascii="Calibri" w:hAnsi="Calibri" w:cs="Calibri"/>
                <w:bCs/>
                <w:color w:val="000000"/>
                <w:sz w:val="20"/>
                <w:lang w:eastAsia="el-GR"/>
              </w:rPr>
            </w:pPr>
            <w:r w:rsidRPr="00BD1ABF">
              <w:rPr>
                <w:rFonts w:ascii="Calibri" w:hAnsi="Calibri" w:cs="Calibri"/>
                <w:bCs/>
                <w:color w:val="000000"/>
                <w:sz w:val="20"/>
                <w:lang w:eastAsia="el-GR"/>
              </w:rPr>
              <w:t>(Percentages over Total #Tables)</w:t>
            </w:r>
          </w:p>
        </w:tc>
      </w:tr>
      <w:tr w:rsidR="008F4EA4" w:rsidRPr="00BD1ABF" w14:paraId="29C448B3" w14:textId="77777777" w:rsidTr="00F13918">
        <w:trPr>
          <w:trHeight w:val="264"/>
          <w:jc w:val="center"/>
        </w:trPr>
        <w:tc>
          <w:tcPr>
            <w:tcW w:w="1150" w:type="dxa"/>
            <w:tcBorders>
              <w:top w:val="nil"/>
              <w:left w:val="nil"/>
              <w:bottom w:val="nil"/>
              <w:right w:val="nil"/>
            </w:tcBorders>
            <w:shd w:val="clear" w:color="auto" w:fill="auto"/>
            <w:noWrap/>
            <w:vAlign w:val="bottom"/>
            <w:hideMark/>
          </w:tcPr>
          <w:p w14:paraId="3A658985" w14:textId="77777777" w:rsidR="008F4EA4" w:rsidRPr="00BD1ABF" w:rsidRDefault="008F4EA4" w:rsidP="00F13918">
            <w:pPr>
              <w:keepNext/>
              <w:spacing w:line="240" w:lineRule="auto"/>
              <w:rPr>
                <w:rFonts w:ascii="Calibri" w:hAnsi="Calibri" w:cs="Calibri"/>
                <w:color w:val="000000"/>
                <w:sz w:val="20"/>
                <w:lang w:eastAsia="el-GR"/>
              </w:rPr>
            </w:pPr>
          </w:p>
        </w:tc>
        <w:tc>
          <w:tcPr>
            <w:tcW w:w="938" w:type="dxa"/>
            <w:tcBorders>
              <w:top w:val="nil"/>
              <w:left w:val="nil"/>
              <w:bottom w:val="nil"/>
              <w:right w:val="nil"/>
            </w:tcBorders>
            <w:shd w:val="clear" w:color="auto" w:fill="auto"/>
            <w:noWrap/>
            <w:vAlign w:val="bottom"/>
            <w:hideMark/>
          </w:tcPr>
          <w:p w14:paraId="64598583" w14:textId="77777777" w:rsidR="008F4EA4" w:rsidRPr="00BD1ABF" w:rsidRDefault="008F4EA4" w:rsidP="00F13918">
            <w:pPr>
              <w:keepNext/>
              <w:spacing w:line="240" w:lineRule="auto"/>
              <w:rPr>
                <w:rFonts w:ascii="Calibri" w:hAnsi="Calibri" w:cs="Calibri"/>
                <w:color w:val="000000"/>
                <w:sz w:val="20"/>
                <w:lang w:eastAsia="el-GR"/>
              </w:rPr>
            </w:pPr>
          </w:p>
        </w:tc>
        <w:tc>
          <w:tcPr>
            <w:tcW w:w="2497" w:type="dxa"/>
            <w:gridSpan w:val="3"/>
            <w:tcBorders>
              <w:top w:val="nil"/>
              <w:left w:val="nil"/>
              <w:bottom w:val="nil"/>
              <w:right w:val="nil"/>
            </w:tcBorders>
            <w:shd w:val="clear" w:color="auto" w:fill="auto"/>
            <w:noWrap/>
            <w:vAlign w:val="bottom"/>
            <w:hideMark/>
          </w:tcPr>
          <w:p w14:paraId="5963D665" w14:textId="77777777" w:rsidR="008F4EA4" w:rsidRPr="00BD1ABF" w:rsidRDefault="008F4EA4" w:rsidP="00F13918">
            <w:pPr>
              <w:keepNext/>
              <w:spacing w:line="240" w:lineRule="auto"/>
              <w:jc w:val="center"/>
              <w:rPr>
                <w:rFonts w:ascii="Calibri" w:hAnsi="Calibri" w:cs="Calibri"/>
                <w:bCs/>
                <w:color w:val="000000"/>
                <w:sz w:val="20"/>
                <w:lang w:eastAsia="el-GR"/>
              </w:rPr>
            </w:pPr>
            <w:r w:rsidRPr="00BD1ABF">
              <w:rPr>
                <w:rFonts w:ascii="Calibri" w:hAnsi="Calibri" w:cs="Calibri"/>
                <w:bCs/>
                <w:color w:val="000000"/>
                <w:sz w:val="20"/>
                <w:lang w:eastAsia="el-GR"/>
              </w:rPr>
              <w:t>Activity Class</w:t>
            </w:r>
          </w:p>
        </w:tc>
        <w:tc>
          <w:tcPr>
            <w:tcW w:w="2497" w:type="dxa"/>
            <w:gridSpan w:val="3"/>
            <w:tcBorders>
              <w:top w:val="nil"/>
              <w:left w:val="nil"/>
              <w:bottom w:val="nil"/>
              <w:right w:val="nil"/>
            </w:tcBorders>
            <w:shd w:val="clear" w:color="auto" w:fill="auto"/>
            <w:noWrap/>
            <w:vAlign w:val="bottom"/>
            <w:hideMark/>
          </w:tcPr>
          <w:p w14:paraId="6624B86E" w14:textId="77777777" w:rsidR="008F4EA4" w:rsidRPr="00BD1ABF" w:rsidRDefault="008F4EA4" w:rsidP="00F13918">
            <w:pPr>
              <w:keepNext/>
              <w:spacing w:line="240" w:lineRule="auto"/>
              <w:jc w:val="center"/>
              <w:rPr>
                <w:rFonts w:ascii="Calibri" w:hAnsi="Calibri" w:cs="Calibri"/>
                <w:bCs/>
                <w:color w:val="000000"/>
                <w:sz w:val="20"/>
                <w:lang w:eastAsia="el-GR"/>
              </w:rPr>
            </w:pPr>
            <w:r w:rsidRPr="00BD1ABF">
              <w:rPr>
                <w:rFonts w:ascii="Calibri" w:hAnsi="Calibri" w:cs="Calibri"/>
                <w:bCs/>
                <w:color w:val="000000"/>
                <w:sz w:val="20"/>
                <w:lang w:eastAsia="el-GR"/>
              </w:rPr>
              <w:t>Activity Class (%)</w:t>
            </w:r>
          </w:p>
        </w:tc>
      </w:tr>
      <w:tr w:rsidR="008F4EA4" w:rsidRPr="00BD1ABF" w14:paraId="6B4D7C1F" w14:textId="77777777" w:rsidTr="00F13918">
        <w:trPr>
          <w:trHeight w:val="559"/>
          <w:jc w:val="center"/>
        </w:trPr>
        <w:tc>
          <w:tcPr>
            <w:tcW w:w="1150" w:type="dxa"/>
            <w:tcBorders>
              <w:top w:val="nil"/>
              <w:left w:val="nil"/>
              <w:bottom w:val="nil"/>
              <w:right w:val="nil"/>
            </w:tcBorders>
            <w:shd w:val="clear" w:color="auto" w:fill="auto"/>
            <w:noWrap/>
            <w:vAlign w:val="bottom"/>
            <w:hideMark/>
          </w:tcPr>
          <w:p w14:paraId="6A25D4B7" w14:textId="53357345" w:rsidR="008F4EA4" w:rsidRPr="00684105" w:rsidRDefault="00684105" w:rsidP="00F13918">
            <w:pPr>
              <w:keepNext/>
              <w:spacing w:line="240" w:lineRule="auto"/>
              <w:rPr>
                <w:rFonts w:ascii="Calibri" w:hAnsi="Calibri" w:cs="Calibri"/>
                <w:bCs/>
                <w:color w:val="000000"/>
                <w:sz w:val="20"/>
                <w:u w:val="single"/>
                <w:lang w:eastAsia="el-GR"/>
              </w:rPr>
            </w:pPr>
            <w:r w:rsidRPr="00684105">
              <w:rPr>
                <w:rFonts w:ascii="Calibri" w:hAnsi="Calibri" w:cs="Calibri"/>
                <w:bCs/>
                <w:color w:val="000000"/>
                <w:sz w:val="20"/>
                <w:u w:val="single"/>
                <w:lang w:eastAsia="el-GR"/>
              </w:rPr>
              <w:t>Dataset</w:t>
            </w:r>
          </w:p>
        </w:tc>
        <w:tc>
          <w:tcPr>
            <w:tcW w:w="938" w:type="dxa"/>
            <w:tcBorders>
              <w:top w:val="nil"/>
              <w:left w:val="nil"/>
              <w:bottom w:val="single" w:sz="4" w:space="0" w:color="auto"/>
              <w:right w:val="nil"/>
            </w:tcBorders>
            <w:shd w:val="clear" w:color="auto" w:fill="auto"/>
            <w:vAlign w:val="bottom"/>
            <w:hideMark/>
          </w:tcPr>
          <w:p w14:paraId="485E5A94"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 xml:space="preserve">Total </w:t>
            </w:r>
          </w:p>
          <w:p w14:paraId="66C5C165"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#Tables</w:t>
            </w:r>
          </w:p>
        </w:tc>
        <w:tc>
          <w:tcPr>
            <w:tcW w:w="775" w:type="dxa"/>
            <w:tcBorders>
              <w:top w:val="nil"/>
              <w:left w:val="nil"/>
              <w:bottom w:val="single" w:sz="4" w:space="0" w:color="auto"/>
              <w:right w:val="nil"/>
            </w:tcBorders>
            <w:shd w:val="clear" w:color="auto" w:fill="auto"/>
            <w:noWrap/>
            <w:vAlign w:val="bottom"/>
            <w:hideMark/>
          </w:tcPr>
          <w:p w14:paraId="4B993388"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RIGID</w:t>
            </w:r>
          </w:p>
        </w:tc>
        <w:tc>
          <w:tcPr>
            <w:tcW w:w="825" w:type="dxa"/>
            <w:tcBorders>
              <w:top w:val="nil"/>
              <w:left w:val="nil"/>
              <w:bottom w:val="single" w:sz="4" w:space="0" w:color="auto"/>
              <w:right w:val="nil"/>
            </w:tcBorders>
            <w:shd w:val="clear" w:color="auto" w:fill="auto"/>
            <w:noWrap/>
            <w:vAlign w:val="bottom"/>
            <w:hideMark/>
          </w:tcPr>
          <w:p w14:paraId="4F5ABB34"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QUIET</w:t>
            </w:r>
          </w:p>
        </w:tc>
        <w:tc>
          <w:tcPr>
            <w:tcW w:w="897" w:type="dxa"/>
            <w:tcBorders>
              <w:top w:val="nil"/>
              <w:left w:val="nil"/>
              <w:bottom w:val="single" w:sz="4" w:space="0" w:color="auto"/>
              <w:right w:val="nil"/>
            </w:tcBorders>
            <w:shd w:val="clear" w:color="auto" w:fill="auto"/>
            <w:noWrap/>
            <w:vAlign w:val="bottom"/>
            <w:hideMark/>
          </w:tcPr>
          <w:p w14:paraId="66CC88B7"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ACTIVE</w:t>
            </w:r>
          </w:p>
        </w:tc>
        <w:tc>
          <w:tcPr>
            <w:tcW w:w="775" w:type="dxa"/>
            <w:tcBorders>
              <w:top w:val="nil"/>
              <w:left w:val="nil"/>
              <w:bottom w:val="single" w:sz="4" w:space="0" w:color="auto"/>
              <w:right w:val="nil"/>
            </w:tcBorders>
            <w:shd w:val="clear" w:color="auto" w:fill="auto"/>
            <w:noWrap/>
            <w:vAlign w:val="bottom"/>
            <w:hideMark/>
          </w:tcPr>
          <w:p w14:paraId="4FA5B19E"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RIGID</w:t>
            </w:r>
          </w:p>
        </w:tc>
        <w:tc>
          <w:tcPr>
            <w:tcW w:w="825" w:type="dxa"/>
            <w:tcBorders>
              <w:top w:val="nil"/>
              <w:left w:val="nil"/>
              <w:bottom w:val="single" w:sz="4" w:space="0" w:color="auto"/>
              <w:right w:val="nil"/>
            </w:tcBorders>
            <w:shd w:val="clear" w:color="auto" w:fill="auto"/>
            <w:noWrap/>
            <w:vAlign w:val="bottom"/>
            <w:hideMark/>
          </w:tcPr>
          <w:p w14:paraId="229BCBC6"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QUIET</w:t>
            </w:r>
          </w:p>
        </w:tc>
        <w:tc>
          <w:tcPr>
            <w:tcW w:w="897" w:type="dxa"/>
            <w:tcBorders>
              <w:top w:val="nil"/>
              <w:left w:val="nil"/>
              <w:bottom w:val="single" w:sz="4" w:space="0" w:color="auto"/>
              <w:right w:val="nil"/>
            </w:tcBorders>
            <w:shd w:val="clear" w:color="auto" w:fill="auto"/>
            <w:noWrap/>
            <w:vAlign w:val="bottom"/>
            <w:hideMark/>
          </w:tcPr>
          <w:p w14:paraId="4DE52872"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ACTIVE</w:t>
            </w:r>
          </w:p>
        </w:tc>
      </w:tr>
      <w:tr w:rsidR="008F4EA4" w:rsidRPr="00BD1ABF" w14:paraId="0129BF51" w14:textId="77777777" w:rsidTr="00F13918">
        <w:trPr>
          <w:trHeight w:hRule="exact" w:val="454"/>
          <w:jc w:val="center"/>
        </w:trPr>
        <w:tc>
          <w:tcPr>
            <w:tcW w:w="1150" w:type="dxa"/>
            <w:tcBorders>
              <w:top w:val="nil"/>
              <w:left w:val="nil"/>
              <w:bottom w:val="nil"/>
              <w:right w:val="nil"/>
            </w:tcBorders>
            <w:shd w:val="clear" w:color="D9D9D9" w:fill="FFFFFF"/>
            <w:noWrap/>
            <w:vAlign w:val="center"/>
            <w:hideMark/>
          </w:tcPr>
          <w:p w14:paraId="169FA1E2" w14:textId="77777777" w:rsidR="008F4EA4" w:rsidRPr="00BD1ABF" w:rsidRDefault="008F4EA4" w:rsidP="00F13918">
            <w:pPr>
              <w:keepNext/>
              <w:spacing w:line="240" w:lineRule="auto"/>
              <w:rPr>
                <w:rFonts w:ascii="Calibri" w:hAnsi="Calibri" w:cs="Calibri"/>
                <w:color w:val="000000"/>
                <w:sz w:val="20"/>
                <w:lang w:eastAsia="el-GR"/>
              </w:rPr>
            </w:pPr>
            <w:r w:rsidRPr="00BD1ABF">
              <w:rPr>
                <w:rFonts w:ascii="Calibri" w:hAnsi="Calibri" w:cs="Calibri"/>
                <w:color w:val="000000"/>
                <w:sz w:val="20"/>
                <w:lang w:eastAsia="el-GR"/>
              </w:rPr>
              <w:t>Atlas</w:t>
            </w:r>
          </w:p>
        </w:tc>
        <w:tc>
          <w:tcPr>
            <w:tcW w:w="938" w:type="dxa"/>
            <w:tcBorders>
              <w:top w:val="nil"/>
              <w:left w:val="nil"/>
              <w:bottom w:val="nil"/>
              <w:right w:val="nil"/>
            </w:tcBorders>
            <w:shd w:val="clear" w:color="000000" w:fill="FFFFFF"/>
            <w:noWrap/>
            <w:vAlign w:val="center"/>
            <w:hideMark/>
          </w:tcPr>
          <w:p w14:paraId="05120EE2"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88</w:t>
            </w:r>
          </w:p>
        </w:tc>
        <w:tc>
          <w:tcPr>
            <w:tcW w:w="775" w:type="dxa"/>
            <w:tcBorders>
              <w:top w:val="nil"/>
              <w:left w:val="nil"/>
              <w:bottom w:val="nil"/>
              <w:right w:val="nil"/>
            </w:tcBorders>
            <w:shd w:val="clear" w:color="D9D9D9" w:fill="FFFFFF"/>
            <w:noWrap/>
            <w:vAlign w:val="center"/>
            <w:hideMark/>
          </w:tcPr>
          <w:p w14:paraId="20D194EC"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18</w:t>
            </w:r>
          </w:p>
        </w:tc>
        <w:tc>
          <w:tcPr>
            <w:tcW w:w="825" w:type="dxa"/>
            <w:tcBorders>
              <w:top w:val="nil"/>
              <w:left w:val="nil"/>
              <w:bottom w:val="nil"/>
              <w:right w:val="nil"/>
            </w:tcBorders>
            <w:shd w:val="clear" w:color="D9D9D9" w:fill="FFFFFF"/>
            <w:noWrap/>
            <w:vAlign w:val="center"/>
            <w:hideMark/>
          </w:tcPr>
          <w:p w14:paraId="234AEAA4"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43</w:t>
            </w:r>
          </w:p>
        </w:tc>
        <w:tc>
          <w:tcPr>
            <w:tcW w:w="897" w:type="dxa"/>
            <w:tcBorders>
              <w:top w:val="nil"/>
              <w:left w:val="nil"/>
              <w:bottom w:val="nil"/>
              <w:right w:val="nil"/>
            </w:tcBorders>
            <w:shd w:val="clear" w:color="D9D9D9" w:fill="FFFFFF"/>
            <w:noWrap/>
            <w:vAlign w:val="center"/>
            <w:hideMark/>
          </w:tcPr>
          <w:p w14:paraId="0C18654E"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27</w:t>
            </w:r>
          </w:p>
        </w:tc>
        <w:tc>
          <w:tcPr>
            <w:tcW w:w="775" w:type="dxa"/>
            <w:tcBorders>
              <w:top w:val="nil"/>
              <w:left w:val="nil"/>
              <w:bottom w:val="nil"/>
              <w:right w:val="nil"/>
            </w:tcBorders>
            <w:shd w:val="clear" w:color="000000" w:fill="FFFFFF"/>
            <w:noWrap/>
            <w:vAlign w:val="center"/>
            <w:hideMark/>
          </w:tcPr>
          <w:p w14:paraId="1EF31F01" w14:textId="77777777" w:rsidR="008F4EA4" w:rsidRPr="00BD1ABF" w:rsidRDefault="008F4EA4" w:rsidP="00F13918">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20%</w:t>
            </w:r>
          </w:p>
        </w:tc>
        <w:tc>
          <w:tcPr>
            <w:tcW w:w="825" w:type="dxa"/>
            <w:tcBorders>
              <w:top w:val="nil"/>
              <w:left w:val="nil"/>
              <w:bottom w:val="nil"/>
              <w:right w:val="nil"/>
            </w:tcBorders>
            <w:shd w:val="clear" w:color="000000" w:fill="FFFFFF"/>
            <w:noWrap/>
            <w:vAlign w:val="center"/>
            <w:hideMark/>
          </w:tcPr>
          <w:p w14:paraId="6FF92FA5" w14:textId="77777777" w:rsidR="008F4EA4" w:rsidRPr="00BD1ABF" w:rsidRDefault="008F4EA4" w:rsidP="00F13918">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49%</w:t>
            </w:r>
          </w:p>
        </w:tc>
        <w:tc>
          <w:tcPr>
            <w:tcW w:w="897" w:type="dxa"/>
            <w:tcBorders>
              <w:top w:val="nil"/>
              <w:left w:val="nil"/>
              <w:bottom w:val="nil"/>
              <w:right w:val="nil"/>
            </w:tcBorders>
            <w:shd w:val="clear" w:color="000000" w:fill="FFFFFF"/>
            <w:noWrap/>
            <w:vAlign w:val="center"/>
            <w:hideMark/>
          </w:tcPr>
          <w:p w14:paraId="45A5B551"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31%</w:t>
            </w:r>
          </w:p>
        </w:tc>
      </w:tr>
      <w:tr w:rsidR="008F4EA4" w:rsidRPr="00BD1ABF" w14:paraId="11D3821E" w14:textId="77777777" w:rsidTr="00F13918">
        <w:trPr>
          <w:trHeight w:hRule="exact" w:val="454"/>
          <w:jc w:val="center"/>
        </w:trPr>
        <w:tc>
          <w:tcPr>
            <w:tcW w:w="1150" w:type="dxa"/>
            <w:tcBorders>
              <w:top w:val="nil"/>
              <w:left w:val="nil"/>
              <w:bottom w:val="nil"/>
              <w:right w:val="nil"/>
            </w:tcBorders>
            <w:shd w:val="clear" w:color="auto" w:fill="auto"/>
            <w:noWrap/>
            <w:vAlign w:val="center"/>
            <w:hideMark/>
          </w:tcPr>
          <w:p w14:paraId="399D4691" w14:textId="77777777" w:rsidR="008F4EA4" w:rsidRPr="00BD1ABF" w:rsidRDefault="008F4EA4" w:rsidP="00F13918">
            <w:pPr>
              <w:keepNext/>
              <w:spacing w:line="240" w:lineRule="auto"/>
              <w:rPr>
                <w:rFonts w:ascii="Calibri" w:hAnsi="Calibri" w:cs="Calibri"/>
                <w:color w:val="000000"/>
                <w:sz w:val="20"/>
                <w:lang w:eastAsia="el-GR"/>
              </w:rPr>
            </w:pPr>
            <w:proofErr w:type="spellStart"/>
            <w:r w:rsidRPr="00BD1ABF">
              <w:rPr>
                <w:rFonts w:ascii="Calibri" w:hAnsi="Calibri" w:cs="Calibri"/>
                <w:color w:val="000000"/>
                <w:sz w:val="20"/>
                <w:lang w:eastAsia="el-GR"/>
              </w:rPr>
              <w:t>BioSQL</w:t>
            </w:r>
            <w:proofErr w:type="spellEnd"/>
          </w:p>
        </w:tc>
        <w:tc>
          <w:tcPr>
            <w:tcW w:w="938" w:type="dxa"/>
            <w:tcBorders>
              <w:top w:val="nil"/>
              <w:left w:val="nil"/>
              <w:bottom w:val="nil"/>
              <w:right w:val="nil"/>
            </w:tcBorders>
            <w:shd w:val="clear" w:color="auto" w:fill="auto"/>
            <w:noWrap/>
            <w:vAlign w:val="center"/>
            <w:hideMark/>
          </w:tcPr>
          <w:p w14:paraId="61A8EEBC"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45</w:t>
            </w:r>
          </w:p>
        </w:tc>
        <w:tc>
          <w:tcPr>
            <w:tcW w:w="775" w:type="dxa"/>
            <w:tcBorders>
              <w:top w:val="nil"/>
              <w:left w:val="nil"/>
              <w:bottom w:val="nil"/>
              <w:right w:val="nil"/>
            </w:tcBorders>
            <w:shd w:val="clear" w:color="auto" w:fill="auto"/>
            <w:noWrap/>
            <w:vAlign w:val="center"/>
            <w:hideMark/>
          </w:tcPr>
          <w:p w14:paraId="28DB813C"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16</w:t>
            </w:r>
          </w:p>
        </w:tc>
        <w:tc>
          <w:tcPr>
            <w:tcW w:w="825" w:type="dxa"/>
            <w:tcBorders>
              <w:top w:val="nil"/>
              <w:left w:val="nil"/>
              <w:bottom w:val="nil"/>
              <w:right w:val="nil"/>
            </w:tcBorders>
            <w:shd w:val="clear" w:color="auto" w:fill="auto"/>
            <w:noWrap/>
            <w:vAlign w:val="center"/>
            <w:hideMark/>
          </w:tcPr>
          <w:p w14:paraId="07F99399"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13</w:t>
            </w:r>
          </w:p>
        </w:tc>
        <w:tc>
          <w:tcPr>
            <w:tcW w:w="897" w:type="dxa"/>
            <w:tcBorders>
              <w:top w:val="nil"/>
              <w:left w:val="nil"/>
              <w:bottom w:val="nil"/>
              <w:right w:val="nil"/>
            </w:tcBorders>
            <w:shd w:val="clear" w:color="auto" w:fill="auto"/>
            <w:noWrap/>
            <w:vAlign w:val="center"/>
            <w:hideMark/>
          </w:tcPr>
          <w:p w14:paraId="0C9FFBEC"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16</w:t>
            </w:r>
          </w:p>
        </w:tc>
        <w:tc>
          <w:tcPr>
            <w:tcW w:w="775" w:type="dxa"/>
            <w:tcBorders>
              <w:top w:val="nil"/>
              <w:left w:val="nil"/>
              <w:bottom w:val="nil"/>
              <w:right w:val="nil"/>
            </w:tcBorders>
            <w:shd w:val="clear" w:color="auto" w:fill="auto"/>
            <w:noWrap/>
            <w:vAlign w:val="center"/>
            <w:hideMark/>
          </w:tcPr>
          <w:p w14:paraId="70904E12" w14:textId="77777777" w:rsidR="008F4EA4" w:rsidRPr="00BD1ABF" w:rsidRDefault="008F4EA4" w:rsidP="00F13918">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36%</w:t>
            </w:r>
          </w:p>
        </w:tc>
        <w:tc>
          <w:tcPr>
            <w:tcW w:w="825" w:type="dxa"/>
            <w:tcBorders>
              <w:top w:val="nil"/>
              <w:left w:val="nil"/>
              <w:bottom w:val="nil"/>
              <w:right w:val="nil"/>
            </w:tcBorders>
            <w:shd w:val="clear" w:color="auto" w:fill="auto"/>
            <w:noWrap/>
            <w:vAlign w:val="center"/>
            <w:hideMark/>
          </w:tcPr>
          <w:p w14:paraId="6B0FF15D" w14:textId="77777777" w:rsidR="008F4EA4" w:rsidRPr="00BD1ABF" w:rsidRDefault="008F4EA4" w:rsidP="00F13918">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29%</w:t>
            </w:r>
          </w:p>
        </w:tc>
        <w:tc>
          <w:tcPr>
            <w:tcW w:w="897" w:type="dxa"/>
            <w:tcBorders>
              <w:top w:val="nil"/>
              <w:left w:val="nil"/>
              <w:bottom w:val="nil"/>
              <w:right w:val="nil"/>
            </w:tcBorders>
            <w:shd w:val="clear" w:color="auto" w:fill="auto"/>
            <w:noWrap/>
            <w:vAlign w:val="center"/>
            <w:hideMark/>
          </w:tcPr>
          <w:p w14:paraId="5DAB5B1E" w14:textId="77777777" w:rsidR="008F4EA4" w:rsidRPr="00BD1ABF" w:rsidRDefault="008F4EA4" w:rsidP="00F13918">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36%</w:t>
            </w:r>
          </w:p>
        </w:tc>
      </w:tr>
      <w:tr w:rsidR="008F4EA4" w:rsidRPr="00BD1ABF" w14:paraId="091FFB69" w14:textId="77777777" w:rsidTr="00F13918">
        <w:trPr>
          <w:trHeight w:hRule="exact" w:val="454"/>
          <w:jc w:val="center"/>
        </w:trPr>
        <w:tc>
          <w:tcPr>
            <w:tcW w:w="1150" w:type="dxa"/>
            <w:tcBorders>
              <w:top w:val="nil"/>
              <w:left w:val="nil"/>
              <w:bottom w:val="nil"/>
              <w:right w:val="nil"/>
            </w:tcBorders>
            <w:shd w:val="clear" w:color="D9D9D9" w:fill="FFFFFF"/>
            <w:noWrap/>
            <w:vAlign w:val="center"/>
            <w:hideMark/>
          </w:tcPr>
          <w:p w14:paraId="7A3361CE" w14:textId="77777777" w:rsidR="008F4EA4" w:rsidRPr="00BD1ABF" w:rsidRDefault="008F4EA4" w:rsidP="00F13918">
            <w:pPr>
              <w:keepNext/>
              <w:spacing w:line="240" w:lineRule="auto"/>
              <w:rPr>
                <w:rFonts w:ascii="Calibri" w:hAnsi="Calibri" w:cs="Calibri"/>
                <w:color w:val="000000"/>
                <w:sz w:val="20"/>
                <w:lang w:eastAsia="el-GR"/>
              </w:rPr>
            </w:pPr>
            <w:r w:rsidRPr="00BD1ABF">
              <w:rPr>
                <w:rFonts w:ascii="Calibri" w:hAnsi="Calibri" w:cs="Calibri"/>
                <w:color w:val="000000"/>
                <w:sz w:val="20"/>
                <w:lang w:eastAsia="el-GR"/>
              </w:rPr>
              <w:t>Castor</w:t>
            </w:r>
          </w:p>
        </w:tc>
        <w:tc>
          <w:tcPr>
            <w:tcW w:w="938" w:type="dxa"/>
            <w:tcBorders>
              <w:top w:val="nil"/>
              <w:left w:val="nil"/>
              <w:bottom w:val="nil"/>
              <w:right w:val="nil"/>
            </w:tcBorders>
            <w:shd w:val="clear" w:color="000000" w:fill="FFFFFF"/>
            <w:noWrap/>
            <w:vAlign w:val="center"/>
            <w:hideMark/>
          </w:tcPr>
          <w:p w14:paraId="203C22C9"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91</w:t>
            </w:r>
          </w:p>
        </w:tc>
        <w:tc>
          <w:tcPr>
            <w:tcW w:w="775" w:type="dxa"/>
            <w:tcBorders>
              <w:top w:val="nil"/>
              <w:left w:val="nil"/>
              <w:bottom w:val="nil"/>
              <w:right w:val="nil"/>
            </w:tcBorders>
            <w:shd w:val="clear" w:color="D9D9D9" w:fill="FFFFFF"/>
            <w:noWrap/>
            <w:vAlign w:val="center"/>
            <w:hideMark/>
          </w:tcPr>
          <w:p w14:paraId="3E0F31BE"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57</w:t>
            </w:r>
          </w:p>
        </w:tc>
        <w:tc>
          <w:tcPr>
            <w:tcW w:w="825" w:type="dxa"/>
            <w:tcBorders>
              <w:top w:val="nil"/>
              <w:left w:val="nil"/>
              <w:bottom w:val="nil"/>
              <w:right w:val="nil"/>
            </w:tcBorders>
            <w:shd w:val="clear" w:color="D9D9D9" w:fill="FFFFFF"/>
            <w:noWrap/>
            <w:vAlign w:val="center"/>
            <w:hideMark/>
          </w:tcPr>
          <w:p w14:paraId="67F40CC1"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31</w:t>
            </w:r>
          </w:p>
        </w:tc>
        <w:tc>
          <w:tcPr>
            <w:tcW w:w="897" w:type="dxa"/>
            <w:tcBorders>
              <w:top w:val="nil"/>
              <w:left w:val="nil"/>
              <w:bottom w:val="nil"/>
              <w:right w:val="nil"/>
            </w:tcBorders>
            <w:shd w:val="clear" w:color="D9D9D9" w:fill="FFFFFF"/>
            <w:noWrap/>
            <w:vAlign w:val="center"/>
            <w:hideMark/>
          </w:tcPr>
          <w:p w14:paraId="189A33F0"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w:t>
            </w:r>
          </w:p>
        </w:tc>
        <w:tc>
          <w:tcPr>
            <w:tcW w:w="775" w:type="dxa"/>
            <w:tcBorders>
              <w:top w:val="nil"/>
              <w:left w:val="nil"/>
              <w:bottom w:val="nil"/>
              <w:right w:val="nil"/>
            </w:tcBorders>
            <w:shd w:val="clear" w:color="000000" w:fill="FFFFFF"/>
            <w:noWrap/>
            <w:vAlign w:val="center"/>
            <w:hideMark/>
          </w:tcPr>
          <w:p w14:paraId="6EC74046" w14:textId="77777777" w:rsidR="008F4EA4" w:rsidRPr="00BD1ABF" w:rsidRDefault="008F4EA4" w:rsidP="00F13918">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63%</w:t>
            </w:r>
          </w:p>
        </w:tc>
        <w:tc>
          <w:tcPr>
            <w:tcW w:w="825" w:type="dxa"/>
            <w:tcBorders>
              <w:top w:val="nil"/>
              <w:left w:val="nil"/>
              <w:bottom w:val="nil"/>
              <w:right w:val="nil"/>
            </w:tcBorders>
            <w:shd w:val="clear" w:color="000000" w:fill="FFFFFF"/>
            <w:noWrap/>
            <w:vAlign w:val="center"/>
            <w:hideMark/>
          </w:tcPr>
          <w:p w14:paraId="6CF99F35"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34%</w:t>
            </w:r>
          </w:p>
        </w:tc>
        <w:tc>
          <w:tcPr>
            <w:tcW w:w="897" w:type="dxa"/>
            <w:tcBorders>
              <w:top w:val="nil"/>
              <w:left w:val="nil"/>
              <w:bottom w:val="nil"/>
              <w:right w:val="nil"/>
            </w:tcBorders>
            <w:shd w:val="clear" w:color="000000" w:fill="FFFFFF"/>
            <w:noWrap/>
            <w:vAlign w:val="center"/>
            <w:hideMark/>
          </w:tcPr>
          <w:p w14:paraId="3F5DB61B" w14:textId="77777777" w:rsidR="008F4EA4" w:rsidRPr="00BD1ABF" w:rsidRDefault="008F4EA4" w:rsidP="00F13918">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3%</w:t>
            </w:r>
          </w:p>
        </w:tc>
      </w:tr>
      <w:tr w:rsidR="008F4EA4" w:rsidRPr="00BD1ABF" w14:paraId="171AD070" w14:textId="77777777" w:rsidTr="00F13918">
        <w:trPr>
          <w:trHeight w:hRule="exact" w:val="454"/>
          <w:jc w:val="center"/>
        </w:trPr>
        <w:tc>
          <w:tcPr>
            <w:tcW w:w="1150" w:type="dxa"/>
            <w:tcBorders>
              <w:top w:val="nil"/>
              <w:left w:val="nil"/>
              <w:bottom w:val="nil"/>
              <w:right w:val="nil"/>
            </w:tcBorders>
            <w:shd w:val="clear" w:color="auto" w:fill="auto"/>
            <w:noWrap/>
            <w:vAlign w:val="center"/>
            <w:hideMark/>
          </w:tcPr>
          <w:p w14:paraId="2AFC9734" w14:textId="77777777" w:rsidR="008F4EA4" w:rsidRPr="00BD1ABF" w:rsidRDefault="008F4EA4" w:rsidP="00F13918">
            <w:pPr>
              <w:keepNext/>
              <w:spacing w:line="240" w:lineRule="auto"/>
              <w:rPr>
                <w:rFonts w:ascii="Calibri" w:hAnsi="Calibri" w:cs="Calibri"/>
                <w:color w:val="000000"/>
                <w:sz w:val="20"/>
                <w:lang w:eastAsia="el-GR"/>
              </w:rPr>
            </w:pPr>
            <w:proofErr w:type="spellStart"/>
            <w:r w:rsidRPr="00BD1ABF">
              <w:rPr>
                <w:rFonts w:ascii="Calibri" w:hAnsi="Calibri" w:cs="Calibri"/>
                <w:color w:val="000000"/>
                <w:sz w:val="20"/>
                <w:lang w:eastAsia="el-GR"/>
              </w:rPr>
              <w:t>SlashCode</w:t>
            </w:r>
            <w:proofErr w:type="spellEnd"/>
          </w:p>
        </w:tc>
        <w:tc>
          <w:tcPr>
            <w:tcW w:w="938" w:type="dxa"/>
            <w:tcBorders>
              <w:top w:val="nil"/>
              <w:left w:val="nil"/>
              <w:bottom w:val="nil"/>
              <w:right w:val="nil"/>
            </w:tcBorders>
            <w:shd w:val="clear" w:color="000000" w:fill="FFFFFF"/>
            <w:noWrap/>
            <w:vAlign w:val="center"/>
            <w:hideMark/>
          </w:tcPr>
          <w:p w14:paraId="3741783D"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68</w:t>
            </w:r>
          </w:p>
        </w:tc>
        <w:tc>
          <w:tcPr>
            <w:tcW w:w="775" w:type="dxa"/>
            <w:tcBorders>
              <w:top w:val="nil"/>
              <w:left w:val="nil"/>
              <w:bottom w:val="nil"/>
              <w:right w:val="nil"/>
            </w:tcBorders>
            <w:shd w:val="clear" w:color="auto" w:fill="auto"/>
            <w:noWrap/>
            <w:vAlign w:val="center"/>
            <w:hideMark/>
          </w:tcPr>
          <w:p w14:paraId="65AE8789"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15</w:t>
            </w:r>
          </w:p>
        </w:tc>
        <w:tc>
          <w:tcPr>
            <w:tcW w:w="825" w:type="dxa"/>
            <w:tcBorders>
              <w:top w:val="nil"/>
              <w:left w:val="nil"/>
              <w:bottom w:val="nil"/>
              <w:right w:val="nil"/>
            </w:tcBorders>
            <w:shd w:val="clear" w:color="auto" w:fill="auto"/>
            <w:noWrap/>
            <w:vAlign w:val="center"/>
            <w:hideMark/>
          </w:tcPr>
          <w:p w14:paraId="739288A1"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38</w:t>
            </w:r>
          </w:p>
        </w:tc>
        <w:tc>
          <w:tcPr>
            <w:tcW w:w="897" w:type="dxa"/>
            <w:tcBorders>
              <w:top w:val="nil"/>
              <w:left w:val="nil"/>
              <w:bottom w:val="nil"/>
              <w:right w:val="nil"/>
            </w:tcBorders>
            <w:shd w:val="clear" w:color="auto" w:fill="auto"/>
            <w:noWrap/>
            <w:vAlign w:val="center"/>
            <w:hideMark/>
          </w:tcPr>
          <w:p w14:paraId="57907DFA"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15</w:t>
            </w:r>
          </w:p>
        </w:tc>
        <w:tc>
          <w:tcPr>
            <w:tcW w:w="775" w:type="dxa"/>
            <w:tcBorders>
              <w:top w:val="nil"/>
              <w:left w:val="nil"/>
              <w:bottom w:val="nil"/>
              <w:right w:val="nil"/>
            </w:tcBorders>
            <w:shd w:val="clear" w:color="auto" w:fill="auto"/>
            <w:noWrap/>
            <w:vAlign w:val="center"/>
            <w:hideMark/>
          </w:tcPr>
          <w:p w14:paraId="5D3DB277" w14:textId="77777777" w:rsidR="008F4EA4" w:rsidRPr="00BD1ABF" w:rsidRDefault="008F4EA4" w:rsidP="00F13918">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22%</w:t>
            </w:r>
          </w:p>
        </w:tc>
        <w:tc>
          <w:tcPr>
            <w:tcW w:w="825" w:type="dxa"/>
            <w:tcBorders>
              <w:top w:val="nil"/>
              <w:left w:val="nil"/>
              <w:bottom w:val="nil"/>
              <w:right w:val="nil"/>
            </w:tcBorders>
            <w:shd w:val="clear" w:color="auto" w:fill="auto"/>
            <w:noWrap/>
            <w:vAlign w:val="center"/>
            <w:hideMark/>
          </w:tcPr>
          <w:p w14:paraId="22F4667C" w14:textId="77777777" w:rsidR="008F4EA4" w:rsidRPr="00BD1ABF" w:rsidRDefault="008F4EA4" w:rsidP="00F13918">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56%</w:t>
            </w:r>
          </w:p>
        </w:tc>
        <w:tc>
          <w:tcPr>
            <w:tcW w:w="897" w:type="dxa"/>
            <w:tcBorders>
              <w:top w:val="nil"/>
              <w:left w:val="nil"/>
              <w:bottom w:val="nil"/>
              <w:right w:val="nil"/>
            </w:tcBorders>
            <w:shd w:val="clear" w:color="auto" w:fill="auto"/>
            <w:noWrap/>
            <w:vAlign w:val="center"/>
            <w:hideMark/>
          </w:tcPr>
          <w:p w14:paraId="150C6211" w14:textId="77777777" w:rsidR="008F4EA4" w:rsidRPr="00BD1ABF" w:rsidRDefault="008F4EA4" w:rsidP="00F13918">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22%</w:t>
            </w:r>
          </w:p>
        </w:tc>
      </w:tr>
      <w:tr w:rsidR="008F4EA4" w:rsidRPr="00BD1ABF" w14:paraId="31D747F6" w14:textId="77777777" w:rsidTr="00F13918">
        <w:trPr>
          <w:trHeight w:hRule="exact" w:val="454"/>
          <w:jc w:val="center"/>
        </w:trPr>
        <w:tc>
          <w:tcPr>
            <w:tcW w:w="1150" w:type="dxa"/>
            <w:tcBorders>
              <w:top w:val="nil"/>
              <w:left w:val="nil"/>
              <w:bottom w:val="nil"/>
              <w:right w:val="nil"/>
            </w:tcBorders>
            <w:shd w:val="clear" w:color="D9D9D9" w:fill="FFFFFF"/>
            <w:noWrap/>
            <w:vAlign w:val="center"/>
            <w:hideMark/>
          </w:tcPr>
          <w:p w14:paraId="7ABB1D3E" w14:textId="77777777" w:rsidR="008F4EA4" w:rsidRPr="00BD1ABF" w:rsidRDefault="008F4EA4" w:rsidP="00F13918">
            <w:pPr>
              <w:keepNext/>
              <w:spacing w:line="240" w:lineRule="auto"/>
              <w:rPr>
                <w:rFonts w:ascii="Calibri" w:hAnsi="Calibri" w:cs="Calibri"/>
                <w:color w:val="000000"/>
                <w:sz w:val="20"/>
                <w:lang w:eastAsia="el-GR"/>
              </w:rPr>
            </w:pPr>
            <w:r w:rsidRPr="00BD1ABF">
              <w:rPr>
                <w:rFonts w:ascii="Calibri" w:hAnsi="Calibri" w:cs="Calibri"/>
                <w:color w:val="000000"/>
                <w:sz w:val="20"/>
                <w:lang w:eastAsia="el-GR"/>
              </w:rPr>
              <w:t>Zabbix</w:t>
            </w:r>
          </w:p>
        </w:tc>
        <w:tc>
          <w:tcPr>
            <w:tcW w:w="938" w:type="dxa"/>
            <w:tcBorders>
              <w:top w:val="nil"/>
              <w:left w:val="nil"/>
              <w:bottom w:val="nil"/>
              <w:right w:val="nil"/>
            </w:tcBorders>
            <w:shd w:val="clear" w:color="000000" w:fill="FFFFFF"/>
            <w:noWrap/>
            <w:vAlign w:val="center"/>
            <w:hideMark/>
          </w:tcPr>
          <w:p w14:paraId="775DDB71"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56</w:t>
            </w:r>
          </w:p>
        </w:tc>
        <w:tc>
          <w:tcPr>
            <w:tcW w:w="775" w:type="dxa"/>
            <w:tcBorders>
              <w:top w:val="nil"/>
              <w:left w:val="nil"/>
              <w:bottom w:val="nil"/>
              <w:right w:val="nil"/>
            </w:tcBorders>
            <w:shd w:val="clear" w:color="D9D9D9" w:fill="FFFFFF"/>
            <w:noWrap/>
            <w:vAlign w:val="center"/>
            <w:hideMark/>
          </w:tcPr>
          <w:p w14:paraId="66B86B12"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23</w:t>
            </w:r>
          </w:p>
        </w:tc>
        <w:tc>
          <w:tcPr>
            <w:tcW w:w="825" w:type="dxa"/>
            <w:tcBorders>
              <w:top w:val="nil"/>
              <w:left w:val="nil"/>
              <w:bottom w:val="nil"/>
              <w:right w:val="nil"/>
            </w:tcBorders>
            <w:shd w:val="clear" w:color="D9D9D9" w:fill="FFFFFF"/>
            <w:noWrap/>
            <w:vAlign w:val="center"/>
            <w:hideMark/>
          </w:tcPr>
          <w:p w14:paraId="4BF07678"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30</w:t>
            </w:r>
          </w:p>
        </w:tc>
        <w:tc>
          <w:tcPr>
            <w:tcW w:w="897" w:type="dxa"/>
            <w:tcBorders>
              <w:top w:val="nil"/>
              <w:left w:val="nil"/>
              <w:bottom w:val="nil"/>
              <w:right w:val="nil"/>
            </w:tcBorders>
            <w:shd w:val="clear" w:color="D9D9D9" w:fill="FFFFFF"/>
            <w:noWrap/>
            <w:vAlign w:val="center"/>
            <w:hideMark/>
          </w:tcPr>
          <w:p w14:paraId="62FDA6C5"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w:t>
            </w:r>
          </w:p>
        </w:tc>
        <w:tc>
          <w:tcPr>
            <w:tcW w:w="775" w:type="dxa"/>
            <w:tcBorders>
              <w:top w:val="nil"/>
              <w:left w:val="nil"/>
              <w:bottom w:val="nil"/>
              <w:right w:val="nil"/>
            </w:tcBorders>
            <w:shd w:val="clear" w:color="000000" w:fill="FFFFFF"/>
            <w:noWrap/>
            <w:vAlign w:val="center"/>
            <w:hideMark/>
          </w:tcPr>
          <w:p w14:paraId="37F3B0DA" w14:textId="77777777" w:rsidR="008F4EA4" w:rsidRPr="00BD1ABF" w:rsidRDefault="008F4EA4" w:rsidP="00F13918">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41%</w:t>
            </w:r>
          </w:p>
        </w:tc>
        <w:tc>
          <w:tcPr>
            <w:tcW w:w="825" w:type="dxa"/>
            <w:tcBorders>
              <w:top w:val="nil"/>
              <w:left w:val="nil"/>
              <w:bottom w:val="nil"/>
              <w:right w:val="nil"/>
            </w:tcBorders>
            <w:shd w:val="clear" w:color="000000" w:fill="FFFFFF"/>
            <w:noWrap/>
            <w:vAlign w:val="center"/>
            <w:hideMark/>
          </w:tcPr>
          <w:p w14:paraId="1AD47A82" w14:textId="77777777" w:rsidR="008F4EA4" w:rsidRPr="00BD1ABF" w:rsidRDefault="008F4EA4" w:rsidP="00F13918">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54%</w:t>
            </w:r>
          </w:p>
        </w:tc>
        <w:tc>
          <w:tcPr>
            <w:tcW w:w="897" w:type="dxa"/>
            <w:tcBorders>
              <w:top w:val="nil"/>
              <w:left w:val="nil"/>
              <w:bottom w:val="nil"/>
              <w:right w:val="nil"/>
            </w:tcBorders>
            <w:shd w:val="clear" w:color="000000" w:fill="FFFFFF"/>
            <w:noWrap/>
            <w:vAlign w:val="center"/>
            <w:hideMark/>
          </w:tcPr>
          <w:p w14:paraId="646C8280" w14:textId="77777777" w:rsidR="008F4EA4" w:rsidRPr="00BD1ABF" w:rsidRDefault="008F4EA4" w:rsidP="00F13918">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5%</w:t>
            </w:r>
          </w:p>
        </w:tc>
      </w:tr>
    </w:tbl>
    <w:p w14:paraId="03BB5BF4" w14:textId="406FD6E9" w:rsidR="008F4EA4" w:rsidRPr="00684105" w:rsidRDefault="00684105" w:rsidP="00684105">
      <w:pPr>
        <w:pStyle w:val="Caption"/>
      </w:pPr>
      <w:r>
        <w:t xml:space="preserve">Table </w:t>
      </w:r>
      <w:r>
        <w:fldChar w:fldCharType="begin"/>
      </w:r>
      <w:r>
        <w:instrText xml:space="preserve"> STYLEREF 1 \s </w:instrText>
      </w:r>
      <w:r>
        <w:fldChar w:fldCharType="separate"/>
      </w:r>
      <w:r w:rsidR="00F32EE3">
        <w:rPr>
          <w:noProof/>
        </w:rPr>
        <w:t>2</w:t>
      </w:r>
      <w:r>
        <w:fldChar w:fldCharType="end"/>
      </w:r>
      <w:r>
        <w:t>.</w:t>
      </w:r>
      <w:r>
        <w:fldChar w:fldCharType="begin"/>
      </w:r>
      <w:r>
        <w:instrText xml:space="preserve"> SEQ Table \* ARABIC \s 1 </w:instrText>
      </w:r>
      <w:r>
        <w:fldChar w:fldCharType="separate"/>
      </w:r>
      <w:r w:rsidR="00F32EE3">
        <w:rPr>
          <w:noProof/>
        </w:rPr>
        <w:t>1</w:t>
      </w:r>
      <w:r>
        <w:fldChar w:fldCharType="end"/>
      </w:r>
      <w:r>
        <w:t>ble</w:t>
      </w:r>
      <w:r w:rsidRPr="00684105">
        <w:t xml:space="preserve"> </w:t>
      </w:r>
      <w:r>
        <w:fldChar w:fldCharType="begin"/>
      </w:r>
      <w:r>
        <w:instrText xml:space="preserve"> STYLEREF 1 \s </w:instrText>
      </w:r>
      <w:r>
        <w:fldChar w:fldCharType="separate"/>
      </w:r>
      <w:r w:rsidR="00F32EE3">
        <w:rPr>
          <w:noProof/>
        </w:rPr>
        <w:t>2</w:t>
      </w:r>
      <w:r>
        <w:fldChar w:fldCharType="end"/>
      </w:r>
      <w:r>
        <w:t>.</w:t>
      </w:r>
      <w:r>
        <w:fldChar w:fldCharType="begin"/>
      </w:r>
      <w:r>
        <w:instrText xml:space="preserve"> SEQ Table \* ARABIC \s 1 </w:instrText>
      </w:r>
      <w:r>
        <w:fldChar w:fldCharType="separate"/>
      </w:r>
      <w:r w:rsidR="00F32EE3">
        <w:rPr>
          <w:noProof/>
        </w:rPr>
        <w:t>2</w:t>
      </w:r>
      <w:r>
        <w:fldChar w:fldCharType="end"/>
      </w:r>
      <w:r w:rsidRPr="00684105">
        <w:t xml:space="preserve"> </w:t>
      </w:r>
      <w:r>
        <w:t>Distribution</w:t>
      </w:r>
      <w:r w:rsidRPr="00684105">
        <w:t xml:space="preserve"> </w:t>
      </w:r>
      <w:r>
        <w:t>of</w:t>
      </w:r>
      <w:r w:rsidRPr="00684105">
        <w:t xml:space="preserve"> </w:t>
      </w:r>
      <w:r>
        <w:t>relations</w:t>
      </w:r>
      <w:r w:rsidRPr="00684105">
        <w:t xml:space="preserve"> </w:t>
      </w:r>
      <w:r>
        <w:t>in</w:t>
      </w:r>
      <w:r w:rsidRPr="00684105">
        <w:t xml:space="preserve"> </w:t>
      </w:r>
      <w:r>
        <w:t>different</w:t>
      </w:r>
      <w:r w:rsidRPr="00684105">
        <w:t xml:space="preserve"> </w:t>
      </w:r>
      <w:r>
        <w:t>classes</w:t>
      </w:r>
      <w:r w:rsidRPr="00684105">
        <w:t xml:space="preserve"> </w:t>
      </w:r>
      <w:r>
        <w:t>of</w:t>
      </w:r>
      <w:r w:rsidRPr="00684105">
        <w:t xml:space="preserve"> </w:t>
      </w:r>
      <w:r>
        <w:t>activity</w:t>
      </w:r>
      <w:r w:rsidRPr="00684105">
        <w:t xml:space="preserve">, </w:t>
      </w:r>
      <w:r>
        <w:t>both</w:t>
      </w:r>
      <w:r w:rsidRPr="00684105">
        <w:t xml:space="preserve"> </w:t>
      </w:r>
      <w:r>
        <w:t>in</w:t>
      </w:r>
      <w:r w:rsidRPr="00684105">
        <w:t xml:space="preserve"> </w:t>
      </w:r>
      <w:r>
        <w:t>absolute</w:t>
      </w:r>
      <w:r w:rsidRPr="00684105">
        <w:t xml:space="preserve"> </w:t>
      </w:r>
      <w:r>
        <w:t>values</w:t>
      </w:r>
      <w:r w:rsidRPr="00684105">
        <w:t xml:space="preserve"> </w:t>
      </w:r>
      <w:r>
        <w:t>and</w:t>
      </w:r>
      <w:r w:rsidRPr="00684105">
        <w:t xml:space="preserve"> </w:t>
      </w:r>
      <w:r>
        <w:t>percentages</w:t>
      </w:r>
      <w:r w:rsidRPr="00684105">
        <w:t xml:space="preserve"> </w:t>
      </w:r>
    </w:p>
    <w:p w14:paraId="2108BDDC" w14:textId="77777777" w:rsidR="008F4EA4" w:rsidRPr="00684105" w:rsidRDefault="008F4EA4" w:rsidP="00A96239"/>
    <w:p w14:paraId="5CEB77E0" w14:textId="2E3DAE5F" w:rsidR="000C52B5" w:rsidRDefault="005776C5" w:rsidP="00E7247A">
      <w:pPr>
        <w:pStyle w:val="Heading2"/>
      </w:pPr>
      <w:bookmarkStart w:id="10" w:name="_Toc6387085"/>
      <w:r>
        <w:rPr>
          <w:lang w:val="en-US"/>
        </w:rPr>
        <w:lastRenderedPageBreak/>
        <w:t>Examples for Figures</w:t>
      </w:r>
      <w:bookmarkEnd w:id="10"/>
    </w:p>
    <w:p w14:paraId="20866684" w14:textId="597C2BAD" w:rsidR="005776C5" w:rsidRDefault="005776C5" w:rsidP="00E7247A">
      <w:r>
        <w:t>Similarly, we visualize results in bar</w:t>
      </w:r>
      <w:r w:rsidR="0045150C">
        <w:t>-charts and timelines.</w:t>
      </w:r>
    </w:p>
    <w:p w14:paraId="14D22C8D" w14:textId="0D8A6C8F" w:rsidR="005776C5" w:rsidRDefault="005776C5" w:rsidP="005776C5">
      <w:pPr>
        <w:jc w:val="center"/>
        <w:rPr>
          <w:lang w:val="el-GR"/>
        </w:rPr>
      </w:pPr>
      <w:r>
        <w:rPr>
          <w:noProof/>
        </w:rPr>
        <w:drawing>
          <wp:inline distT="0" distB="0" distL="0" distR="0" wp14:anchorId="26C91E12" wp14:editId="0C936EDC">
            <wp:extent cx="4629988" cy="30364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549" cy="3069002"/>
                    </a:xfrm>
                    <a:prstGeom prst="rect">
                      <a:avLst/>
                    </a:prstGeom>
                    <a:noFill/>
                    <a:ln>
                      <a:noFill/>
                    </a:ln>
                  </pic:spPr>
                </pic:pic>
              </a:graphicData>
            </a:graphic>
          </wp:inline>
        </w:drawing>
      </w:r>
    </w:p>
    <w:p w14:paraId="12735DBA" w14:textId="15106B8E" w:rsidR="0045150C" w:rsidRPr="0045150C" w:rsidRDefault="0045150C" w:rsidP="0045150C">
      <w:pPr>
        <w:pStyle w:val="Caption"/>
      </w:pPr>
      <w:r>
        <w:t xml:space="preserve">Figure </w:t>
      </w:r>
      <w:r w:rsidR="005937F5">
        <w:fldChar w:fldCharType="begin"/>
      </w:r>
      <w:r w:rsidR="005937F5">
        <w:instrText xml:space="preserve"> STYLEREF 1 \s </w:instrText>
      </w:r>
      <w:r w:rsidR="005937F5">
        <w:fldChar w:fldCharType="separate"/>
      </w:r>
      <w:r w:rsidR="00F32EE3">
        <w:rPr>
          <w:noProof/>
        </w:rPr>
        <w:t>2</w:t>
      </w:r>
      <w:r w:rsidR="005937F5">
        <w:fldChar w:fldCharType="end"/>
      </w:r>
      <w:r w:rsidR="005937F5">
        <w:t>.</w:t>
      </w:r>
      <w:r w:rsidR="005937F5">
        <w:fldChar w:fldCharType="begin"/>
      </w:r>
      <w:r w:rsidR="005937F5">
        <w:instrText xml:space="preserve"> SEQ Figure \* ARABIC \s 1 </w:instrText>
      </w:r>
      <w:r w:rsidR="005937F5">
        <w:fldChar w:fldCharType="separate"/>
      </w:r>
      <w:r w:rsidR="00F32EE3">
        <w:rPr>
          <w:noProof/>
        </w:rPr>
        <w:t>1</w:t>
      </w:r>
      <w:r w:rsidR="005937F5">
        <w:fldChar w:fldCharType="end"/>
      </w:r>
      <w:r>
        <w:t xml:space="preserve"> Breakdown of the average execution time (microsec) per database module and propagation policy (AD, DBA) for the three parts of the evolution propagation algorithm (rewriting, path check, status determination)</w:t>
      </w:r>
    </w:p>
    <w:p w14:paraId="52BDBC75" w14:textId="3ACEE5A3" w:rsidR="005776C5" w:rsidRPr="0045150C" w:rsidRDefault="005776C5" w:rsidP="00E7247A"/>
    <w:p w14:paraId="2E4C7DE6" w14:textId="4CB90667" w:rsidR="0045150C" w:rsidRDefault="0045150C" w:rsidP="0045150C">
      <w:pPr>
        <w:jc w:val="center"/>
        <w:rPr>
          <w:lang w:val="el-GR"/>
        </w:rPr>
      </w:pPr>
      <w:r>
        <w:rPr>
          <w:noProof/>
          <w:lang w:val="el-GR"/>
        </w:rPr>
        <w:drawing>
          <wp:inline distT="0" distB="0" distL="0" distR="0" wp14:anchorId="461B23B2" wp14:editId="1EABFDAE">
            <wp:extent cx="4686300" cy="2738952"/>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299" cy="2746550"/>
                    </a:xfrm>
                    <a:prstGeom prst="rect">
                      <a:avLst/>
                    </a:prstGeom>
                    <a:noFill/>
                  </pic:spPr>
                </pic:pic>
              </a:graphicData>
            </a:graphic>
          </wp:inline>
        </w:drawing>
      </w:r>
    </w:p>
    <w:p w14:paraId="4D3D1EA1" w14:textId="1152D411" w:rsidR="0045150C" w:rsidRPr="0045150C" w:rsidRDefault="0045150C" w:rsidP="0045150C">
      <w:pPr>
        <w:pStyle w:val="Caption"/>
      </w:pPr>
      <w:r>
        <w:t xml:space="preserve">Figure </w:t>
      </w:r>
      <w:r w:rsidR="005937F5">
        <w:fldChar w:fldCharType="begin"/>
      </w:r>
      <w:r w:rsidR="005937F5">
        <w:instrText xml:space="preserve"> STYLEREF 1 \s </w:instrText>
      </w:r>
      <w:r w:rsidR="005937F5">
        <w:fldChar w:fldCharType="separate"/>
      </w:r>
      <w:r w:rsidR="00F32EE3">
        <w:rPr>
          <w:noProof/>
        </w:rPr>
        <w:t>2</w:t>
      </w:r>
      <w:r w:rsidR="005937F5">
        <w:fldChar w:fldCharType="end"/>
      </w:r>
      <w:r w:rsidR="005937F5">
        <w:t>.</w:t>
      </w:r>
      <w:r w:rsidR="005937F5">
        <w:fldChar w:fldCharType="begin"/>
      </w:r>
      <w:r w:rsidR="005937F5">
        <w:instrText xml:space="preserve"> SEQ Figure \* ARABIC \s 1 </w:instrText>
      </w:r>
      <w:r w:rsidR="005937F5">
        <w:fldChar w:fldCharType="separate"/>
      </w:r>
      <w:r w:rsidR="00F32EE3">
        <w:rPr>
          <w:noProof/>
        </w:rPr>
        <w:t>2</w:t>
      </w:r>
      <w:r w:rsidR="005937F5">
        <w:fldChar w:fldCharType="end"/>
      </w:r>
      <w:r>
        <w:t xml:space="preserve"> Evolution of exports and imports of goods and services for Greece, in millions of current US$ on an annual basis</w:t>
      </w:r>
    </w:p>
    <w:p w14:paraId="713787F7" w14:textId="77777777" w:rsidR="0045150C" w:rsidRPr="0045150C" w:rsidRDefault="0045150C" w:rsidP="0045150C">
      <w:pPr>
        <w:jc w:val="center"/>
      </w:pPr>
    </w:p>
    <w:p w14:paraId="250A1D39" w14:textId="77777777" w:rsidR="0045150C" w:rsidRPr="0045150C" w:rsidRDefault="0045150C" w:rsidP="00E7247A"/>
    <w:p w14:paraId="08C341F7" w14:textId="24868BB2" w:rsidR="005937F5" w:rsidRDefault="003E7754" w:rsidP="00C35612">
      <w:pPr>
        <w:pStyle w:val="Caption"/>
        <w:jc w:val="center"/>
      </w:pPr>
      <w:bookmarkStart w:id="11" w:name="_Toc499829189"/>
      <w:bookmarkStart w:id="12" w:name="_Toc499829555"/>
      <w:r>
        <w:rPr>
          <w:noProof/>
        </w:rPr>
        <w:lastRenderedPageBreak/>
        <w:drawing>
          <wp:inline distT="0" distB="0" distL="0" distR="0" wp14:anchorId="736163D4" wp14:editId="1F6944F1">
            <wp:extent cx="4584700" cy="288353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883535"/>
                    </a:xfrm>
                    <a:prstGeom prst="rect">
                      <a:avLst/>
                    </a:prstGeom>
                    <a:noFill/>
                  </pic:spPr>
                </pic:pic>
              </a:graphicData>
            </a:graphic>
          </wp:inline>
        </w:drawing>
      </w:r>
    </w:p>
    <w:bookmarkEnd w:id="11"/>
    <w:bookmarkEnd w:id="12"/>
    <w:p w14:paraId="1CD15A88" w14:textId="4C383A60" w:rsidR="00F7719E" w:rsidRDefault="005937F5" w:rsidP="005937F5">
      <w:pPr>
        <w:pStyle w:val="Caption"/>
      </w:pPr>
      <w:r>
        <w:t xml:space="preserve">Figure </w:t>
      </w:r>
      <w:r>
        <w:fldChar w:fldCharType="begin"/>
      </w:r>
      <w:r>
        <w:instrText xml:space="preserve"> STYLEREF 1 \s </w:instrText>
      </w:r>
      <w:r>
        <w:fldChar w:fldCharType="separate"/>
      </w:r>
      <w:r w:rsidR="00F32EE3">
        <w:rPr>
          <w:noProof/>
        </w:rPr>
        <w:t>2</w:t>
      </w:r>
      <w:r>
        <w:fldChar w:fldCharType="end"/>
      </w:r>
      <w:r>
        <w:t>.</w:t>
      </w:r>
      <w:r>
        <w:fldChar w:fldCharType="begin"/>
      </w:r>
      <w:r>
        <w:instrText xml:space="preserve"> SEQ Figure \* ARABIC \s 1 </w:instrText>
      </w:r>
      <w:r>
        <w:fldChar w:fldCharType="separate"/>
      </w:r>
      <w:r w:rsidR="00F32EE3">
        <w:rPr>
          <w:noProof/>
        </w:rPr>
        <w:t>3</w:t>
      </w:r>
      <w:r>
        <w:fldChar w:fldCharType="end"/>
      </w:r>
      <w:r>
        <w:t xml:space="preserve"> </w:t>
      </w:r>
      <w:bookmarkStart w:id="13" w:name="_Hlk6308753"/>
      <w:r>
        <w:t>Comparison of (a) exports and imports, for (b) Greece and Denmark, as a percentage of their GDP, on an annual basis for the years 1960-2009.</w:t>
      </w:r>
      <w:bookmarkEnd w:id="13"/>
    </w:p>
    <w:p w14:paraId="6CEFE6AC" w14:textId="38C34D0E" w:rsidR="005937F5" w:rsidRDefault="005937F5" w:rsidP="005937F5">
      <w:r>
        <w:t>A typical way to present results is by presenting first the axes and the data series within the chart, and then commenting on the observed phenomena. E.g.:</w:t>
      </w:r>
    </w:p>
    <w:p w14:paraId="376FD705" w14:textId="15DB149B" w:rsidR="005937F5" w:rsidRPr="005937F5" w:rsidRDefault="005937F5" w:rsidP="005937F5">
      <w:r>
        <w:t>“In Figure 2.3 we depict a c</w:t>
      </w:r>
      <w:r w:rsidRPr="005937F5">
        <w:t>omparison of (a) exports and imports, for (b) Greece and Denmark, as a percentage of their GDP, on an annual basis for the years 1960-2009.</w:t>
      </w:r>
      <w:r>
        <w:t xml:space="preserve"> Thus, we have for data series, for the combination of values for (A) and (b). The horizontal axis refers to time, on an annual basis, and the vertical axis measures the value of each data series as a percentage of the GDP. Observe that …. “ </w:t>
      </w:r>
    </w:p>
    <w:p w14:paraId="1112FA80" w14:textId="005138E5" w:rsidR="000C52B5" w:rsidRPr="00F7719E" w:rsidRDefault="004E09BA" w:rsidP="003A4ED7">
      <w:pPr>
        <w:pStyle w:val="Title"/>
      </w:pPr>
      <w:r>
        <w:lastRenderedPageBreak/>
        <w:t>References</w:t>
      </w:r>
    </w:p>
    <w:tbl>
      <w:tblPr>
        <w:tblW w:w="0" w:type="auto"/>
        <w:tblInd w:w="108" w:type="dxa"/>
        <w:tblLayout w:type="fixed"/>
        <w:tblLook w:val="0000" w:firstRow="0" w:lastRow="0" w:firstColumn="0" w:lastColumn="0" w:noHBand="0" w:noVBand="0"/>
      </w:tblPr>
      <w:tblGrid>
        <w:gridCol w:w="1418"/>
        <w:gridCol w:w="6946"/>
      </w:tblGrid>
      <w:tr w:rsidR="000C52B5" w:rsidRPr="00202654" w14:paraId="7A986D7D" w14:textId="77777777">
        <w:tc>
          <w:tcPr>
            <w:tcW w:w="1418" w:type="dxa"/>
          </w:tcPr>
          <w:p w14:paraId="2020BF11" w14:textId="77777777" w:rsidR="000C52B5" w:rsidRPr="00F7719E" w:rsidRDefault="000C52B5">
            <w:r w:rsidRPr="00F7719E">
              <w:t>[BB</w:t>
            </w:r>
            <w:r>
              <w:t>C</w:t>
            </w:r>
            <w:r w:rsidRPr="00F7719E">
              <w:t>+99]</w:t>
            </w:r>
          </w:p>
          <w:p w14:paraId="234EBC5B" w14:textId="77777777" w:rsidR="000C52B5" w:rsidRPr="00F7719E" w:rsidRDefault="000C52B5">
            <w:pPr>
              <w:rPr>
                <w:b/>
              </w:rPr>
            </w:pPr>
          </w:p>
        </w:tc>
        <w:tc>
          <w:tcPr>
            <w:tcW w:w="6946" w:type="dxa"/>
          </w:tcPr>
          <w:p w14:paraId="1E9CA5FC" w14:textId="77777777" w:rsidR="000C52B5" w:rsidRDefault="000C52B5">
            <w:r w:rsidRPr="0090162C">
              <w:rPr>
                <w:lang w:val="de-DE"/>
              </w:rPr>
              <w:t xml:space="preserve">P.A. Bernstein, T. </w:t>
            </w:r>
            <w:proofErr w:type="spellStart"/>
            <w:r w:rsidRPr="0090162C">
              <w:rPr>
                <w:lang w:val="de-DE"/>
              </w:rPr>
              <w:t>Bergstraesser</w:t>
            </w:r>
            <w:proofErr w:type="spellEnd"/>
            <w:r w:rsidRPr="0090162C">
              <w:rPr>
                <w:lang w:val="de-DE"/>
              </w:rPr>
              <w:t xml:space="preserve">, J. Carlson, S. Pal, P. Sanders, D. </w:t>
            </w:r>
            <w:proofErr w:type="spellStart"/>
            <w:r w:rsidRPr="0090162C">
              <w:rPr>
                <w:lang w:val="de-DE"/>
              </w:rPr>
              <w:t>Shutt</w:t>
            </w:r>
            <w:proofErr w:type="spellEnd"/>
            <w:r w:rsidRPr="0090162C">
              <w:rPr>
                <w:lang w:val="de-DE"/>
              </w:rPr>
              <w:t xml:space="preserve">. </w:t>
            </w:r>
            <w:r w:rsidRPr="00B132FF">
              <w:rPr>
                <w:i/>
              </w:rPr>
              <w:t>Microsoft Repository Version 2 and the Open Information Model</w:t>
            </w:r>
            <w:r>
              <w:t xml:space="preserve">. Information Systems 24(2), </w:t>
            </w:r>
            <w:r w:rsidR="007920D2">
              <w:t xml:space="preserve">pp. </w:t>
            </w:r>
            <w:r w:rsidR="007920D2" w:rsidRPr="00046858">
              <w:t>71-98</w:t>
            </w:r>
            <w:r w:rsidR="007920D2">
              <w:t>,</w:t>
            </w:r>
            <w:r w:rsidR="007920D2" w:rsidRPr="00046858">
              <w:t xml:space="preserve"> </w:t>
            </w:r>
            <w:r>
              <w:t>1999.</w:t>
            </w:r>
          </w:p>
        </w:tc>
      </w:tr>
      <w:tr w:rsidR="000C52B5" w:rsidRPr="00202654" w14:paraId="4223B264" w14:textId="77777777">
        <w:tc>
          <w:tcPr>
            <w:tcW w:w="1418" w:type="dxa"/>
          </w:tcPr>
          <w:p w14:paraId="44AD5669" w14:textId="77777777" w:rsidR="000C52B5" w:rsidRDefault="000C52B5">
            <w:r>
              <w:t>[BCR94]</w:t>
            </w:r>
          </w:p>
        </w:tc>
        <w:tc>
          <w:tcPr>
            <w:tcW w:w="6946" w:type="dxa"/>
          </w:tcPr>
          <w:p w14:paraId="48D8D9AE" w14:textId="77777777" w:rsidR="000C52B5" w:rsidRDefault="00745F05">
            <w:r>
              <w:t xml:space="preserve">V.R. </w:t>
            </w:r>
            <w:proofErr w:type="spellStart"/>
            <w:r>
              <w:t>Basili</w:t>
            </w:r>
            <w:proofErr w:type="spellEnd"/>
            <w:r>
              <w:t xml:space="preserve">, </w:t>
            </w:r>
            <w:proofErr w:type="spellStart"/>
            <w:proofErr w:type="gramStart"/>
            <w:r>
              <w:t>G.Caldiera</w:t>
            </w:r>
            <w:proofErr w:type="spellEnd"/>
            <w:proofErr w:type="gramEnd"/>
            <w:r>
              <w:t>, H.</w:t>
            </w:r>
            <w:r w:rsidR="000C52B5">
              <w:t xml:space="preserve">D. </w:t>
            </w:r>
            <w:proofErr w:type="spellStart"/>
            <w:r w:rsidR="000C52B5">
              <w:t>Rombach</w:t>
            </w:r>
            <w:proofErr w:type="spellEnd"/>
            <w:r w:rsidR="000C52B5">
              <w:t xml:space="preserve">. </w:t>
            </w:r>
            <w:r w:rsidR="000C52B5" w:rsidRPr="00B132FF">
              <w:rPr>
                <w:i/>
              </w:rPr>
              <w:t>The Goal Question Metric Approach.</w:t>
            </w:r>
            <w:r w:rsidR="000C52B5">
              <w:t xml:space="preserve"> Encyclopedia of Software Engineering, pp. 528-532, John Wiley &amp; Sons, Inc</w:t>
            </w:r>
            <w:r w:rsidR="007920D2">
              <w:t>, 1994</w:t>
            </w:r>
            <w:r w:rsidR="000C52B5">
              <w:t>.</w:t>
            </w:r>
            <w:r w:rsidR="007920D2">
              <w:t xml:space="preserve"> Also</w:t>
            </w:r>
            <w:r w:rsidR="000C52B5">
              <w:t xml:space="preserve"> available at http://www.cs.umd.edu/users/basili/papers.html</w:t>
            </w:r>
          </w:p>
        </w:tc>
      </w:tr>
      <w:tr w:rsidR="000C52B5" w:rsidRPr="00202654" w14:paraId="6BE3B379" w14:textId="77777777">
        <w:tc>
          <w:tcPr>
            <w:tcW w:w="1418" w:type="dxa"/>
          </w:tcPr>
          <w:p w14:paraId="6E7F796C" w14:textId="77777777" w:rsidR="000C52B5" w:rsidRDefault="00B132FF">
            <w:r>
              <w:t>[D</w:t>
            </w:r>
            <w:r w:rsidR="000C52B5">
              <w:t>97]</w:t>
            </w:r>
          </w:p>
        </w:tc>
        <w:tc>
          <w:tcPr>
            <w:tcW w:w="6946" w:type="dxa"/>
          </w:tcPr>
          <w:p w14:paraId="2B620EEF" w14:textId="77777777" w:rsidR="000C52B5" w:rsidRDefault="00745F05">
            <w:r>
              <w:t>E.</w:t>
            </w:r>
            <w:r w:rsidR="0068555B">
              <w:t>B. Dean</w:t>
            </w:r>
            <w:r w:rsidR="0068555B" w:rsidRPr="0068555B">
              <w:rPr>
                <w:lang w:val="en-GB"/>
              </w:rPr>
              <w:t>.</w:t>
            </w:r>
            <w:r w:rsidR="000C52B5">
              <w:t xml:space="preserve"> </w:t>
            </w:r>
            <w:r w:rsidR="000C52B5" w:rsidRPr="00B132FF">
              <w:rPr>
                <w:i/>
              </w:rPr>
              <w:t>Quality Functional Deployment from the Perspe</w:t>
            </w:r>
            <w:r w:rsidR="0068555B" w:rsidRPr="00B132FF">
              <w:rPr>
                <w:i/>
              </w:rPr>
              <w:t>ctive of Competitive Advantage</w:t>
            </w:r>
            <w:r w:rsidR="0068555B" w:rsidRPr="00B132FF">
              <w:rPr>
                <w:i/>
                <w:lang w:val="en-GB"/>
              </w:rPr>
              <w:t>.</w:t>
            </w:r>
            <w:r w:rsidR="000C52B5">
              <w:t xml:space="preserve"> </w:t>
            </w:r>
            <w:r w:rsidR="007920D2">
              <w:t>A</w:t>
            </w:r>
            <w:r w:rsidR="000C52B5">
              <w:t>vailable at http://mijuno.larc.nasa.gov/dfc/qfd.html</w:t>
            </w:r>
          </w:p>
        </w:tc>
      </w:tr>
      <w:tr w:rsidR="000C52B5" w:rsidRPr="00202654" w14:paraId="5FD16AF9" w14:textId="77777777">
        <w:trPr>
          <w:cantSplit/>
        </w:trPr>
        <w:tc>
          <w:tcPr>
            <w:tcW w:w="1418" w:type="dxa"/>
          </w:tcPr>
          <w:p w14:paraId="19692232" w14:textId="77777777" w:rsidR="000C52B5" w:rsidRDefault="000C52B5">
            <w:r>
              <w:t>[JJQV98]</w:t>
            </w:r>
          </w:p>
        </w:tc>
        <w:tc>
          <w:tcPr>
            <w:tcW w:w="6946" w:type="dxa"/>
          </w:tcPr>
          <w:p w14:paraId="715187BE" w14:textId="77777777" w:rsidR="000C52B5" w:rsidRDefault="000C52B5">
            <w:r w:rsidRPr="0090162C">
              <w:t xml:space="preserve">M. </w:t>
            </w:r>
            <w:proofErr w:type="spellStart"/>
            <w:r w:rsidRPr="0090162C">
              <w:t>Jarke</w:t>
            </w:r>
            <w:proofErr w:type="spellEnd"/>
            <w:r w:rsidRPr="0090162C">
              <w:t>, M.A.</w:t>
            </w:r>
            <w:r w:rsidR="00745F05" w:rsidRPr="0090162C">
              <w:t xml:space="preserve"> </w:t>
            </w:r>
            <w:proofErr w:type="spellStart"/>
            <w:r w:rsidRPr="0090162C">
              <w:t>Jeusfeld</w:t>
            </w:r>
            <w:proofErr w:type="spellEnd"/>
            <w:r w:rsidRPr="0090162C">
              <w:t xml:space="preserve">, C. </w:t>
            </w:r>
            <w:proofErr w:type="spellStart"/>
            <w:r w:rsidRPr="0090162C">
              <w:t>Quix</w:t>
            </w:r>
            <w:proofErr w:type="spellEnd"/>
            <w:r w:rsidRPr="0090162C">
              <w:t>, P. Vassiliadis</w:t>
            </w:r>
            <w:r w:rsidR="00A66AD6" w:rsidRPr="0090162C">
              <w:t>.</w:t>
            </w:r>
            <w:r w:rsidRPr="0090162C">
              <w:t xml:space="preserve"> </w:t>
            </w:r>
            <w:r w:rsidRPr="00B132FF">
              <w:rPr>
                <w:i/>
              </w:rPr>
              <w:t>Architecture and quality in data warehouses</w:t>
            </w:r>
            <w:r w:rsidR="00A66AD6" w:rsidRPr="007920D2">
              <w:t>.</w:t>
            </w:r>
            <w:r>
              <w:t xml:space="preserve"> </w:t>
            </w:r>
            <w:r w:rsidR="007920D2" w:rsidRPr="007920D2">
              <w:t>In Proc. 10</w:t>
            </w:r>
            <w:r w:rsidR="007920D2" w:rsidRPr="007920D2">
              <w:rPr>
                <w:vertAlign w:val="superscript"/>
              </w:rPr>
              <w:t>th</w:t>
            </w:r>
            <w:r w:rsidR="007920D2">
              <w:t xml:space="preserve"> </w:t>
            </w:r>
            <w:r w:rsidR="007920D2" w:rsidRPr="007920D2">
              <w:t>Conference on Advanced Information Systems Engineering (</w:t>
            </w:r>
            <w:proofErr w:type="spellStart"/>
            <w:r w:rsidR="007920D2" w:rsidRPr="007920D2">
              <w:t>CAiSE</w:t>
            </w:r>
            <w:proofErr w:type="spellEnd"/>
            <w:r w:rsidR="007920D2" w:rsidRPr="007920D2">
              <w:t xml:space="preserve"> '98), pp. 93-113, </w:t>
            </w:r>
            <w:smartTag w:uri="urn:schemas-microsoft-com:office:smarttags" w:element="place">
              <w:smartTag w:uri="urn:schemas-microsoft-com:office:smarttags" w:element="City">
                <w:r w:rsidR="007920D2" w:rsidRPr="007920D2">
                  <w:t>Pisa</w:t>
                </w:r>
              </w:smartTag>
              <w:r w:rsidR="007920D2" w:rsidRPr="007920D2">
                <w:t xml:space="preserve">, </w:t>
              </w:r>
              <w:smartTag w:uri="urn:schemas-microsoft-com:office:smarttags" w:element="country-region">
                <w:r w:rsidR="007920D2" w:rsidRPr="007920D2">
                  <w:t>Italy</w:t>
                </w:r>
              </w:smartTag>
            </w:smartTag>
            <w:r w:rsidR="007920D2" w:rsidRPr="007920D2">
              <w:t>, June 1998.</w:t>
            </w:r>
          </w:p>
        </w:tc>
      </w:tr>
      <w:tr w:rsidR="000C52B5" w:rsidRPr="00202654" w14:paraId="07B1C2F8" w14:textId="77777777">
        <w:tc>
          <w:tcPr>
            <w:tcW w:w="1418" w:type="dxa"/>
          </w:tcPr>
          <w:p w14:paraId="0001C27B" w14:textId="77777777" w:rsidR="000C52B5" w:rsidRDefault="000C52B5">
            <w:r>
              <w:t>[J</w:t>
            </w:r>
            <w:r w:rsidR="00B132FF">
              <w:t>V</w:t>
            </w:r>
            <w:r>
              <w:t>97]</w:t>
            </w:r>
          </w:p>
          <w:p w14:paraId="5E8E8B00" w14:textId="77777777" w:rsidR="000C52B5" w:rsidRDefault="000C52B5">
            <w:pPr>
              <w:rPr>
                <w:b/>
              </w:rPr>
            </w:pPr>
          </w:p>
        </w:tc>
        <w:tc>
          <w:tcPr>
            <w:tcW w:w="6946" w:type="dxa"/>
          </w:tcPr>
          <w:p w14:paraId="1D776030" w14:textId="77777777" w:rsidR="000C52B5" w:rsidRDefault="000C52B5">
            <w:r>
              <w:t xml:space="preserve">M. </w:t>
            </w:r>
            <w:proofErr w:type="spellStart"/>
            <w:r>
              <w:t>Jarke</w:t>
            </w:r>
            <w:proofErr w:type="spellEnd"/>
            <w:r>
              <w:t xml:space="preserve">, Y. </w:t>
            </w:r>
            <w:proofErr w:type="spellStart"/>
            <w:r>
              <w:t>Vassiliou</w:t>
            </w:r>
            <w:proofErr w:type="spellEnd"/>
            <w:r>
              <w:t xml:space="preserve">. </w:t>
            </w:r>
            <w:r w:rsidRPr="00B132FF">
              <w:rPr>
                <w:i/>
              </w:rPr>
              <w:t>Foundations of data warehouse quality – a review of the DWQ project</w:t>
            </w:r>
            <w:r>
              <w:t>. In Proc. 2</w:t>
            </w:r>
            <w:r>
              <w:rPr>
                <w:vertAlign w:val="superscript"/>
              </w:rPr>
              <w:t>nd</w:t>
            </w:r>
            <w:r>
              <w:t xml:space="preserve"> Intl. Conference Information Quality (IQ-97), </w:t>
            </w:r>
            <w:r w:rsidR="007920D2">
              <w:t xml:space="preserve">pp. </w:t>
            </w:r>
            <w:r w:rsidR="007920D2" w:rsidRPr="007920D2">
              <w:rPr>
                <w:lang w:val="en-GB"/>
              </w:rPr>
              <w:t>299-313</w:t>
            </w:r>
            <w:r w:rsidR="007920D2">
              <w:rPr>
                <w:lang w:val="en-GB"/>
              </w:rPr>
              <w:t>,</w:t>
            </w:r>
            <w:r w:rsidR="007920D2" w:rsidRPr="007920D2">
              <w:rPr>
                <w:lang w:val="en-GB"/>
              </w:rP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Mass.</w:t>
                </w:r>
              </w:smartTag>
              <w:r>
                <w:t xml:space="preserve">, </w:t>
              </w:r>
              <w:smartTag w:uri="urn:schemas-microsoft-com:office:smarttags" w:element="country-region">
                <w:r w:rsidR="007920D2">
                  <w:t>USA</w:t>
                </w:r>
              </w:smartTag>
            </w:smartTag>
            <w:r w:rsidR="007920D2">
              <w:t xml:space="preserve">, June </w:t>
            </w:r>
            <w:r>
              <w:t>1997.</w:t>
            </w:r>
          </w:p>
        </w:tc>
      </w:tr>
      <w:tr w:rsidR="000C52B5" w:rsidRPr="00202654" w14:paraId="4D9ABEE6" w14:textId="77777777">
        <w:tc>
          <w:tcPr>
            <w:tcW w:w="1418" w:type="dxa"/>
          </w:tcPr>
          <w:p w14:paraId="49915A0B" w14:textId="77777777" w:rsidR="000C52B5" w:rsidRDefault="00B132FF">
            <w:r>
              <w:t>[O</w:t>
            </w:r>
            <w:r w:rsidR="000C52B5">
              <w:t>98</w:t>
            </w:r>
            <w:r>
              <w:t>a</w:t>
            </w:r>
            <w:r w:rsidR="000C52B5">
              <w:t>]</w:t>
            </w:r>
          </w:p>
        </w:tc>
        <w:tc>
          <w:tcPr>
            <w:tcW w:w="6946" w:type="dxa"/>
          </w:tcPr>
          <w:p w14:paraId="68382971" w14:textId="77777777" w:rsidR="00B132FF" w:rsidRDefault="000C52B5" w:rsidP="00B132FF">
            <w:r>
              <w:t xml:space="preserve">K. Orr. </w:t>
            </w:r>
            <w:r w:rsidRPr="00B132FF">
              <w:rPr>
                <w:i/>
              </w:rPr>
              <w:t>Data quality and systems theory</w:t>
            </w:r>
            <w:r>
              <w:t>. In Communications of the ACM, 41</w:t>
            </w:r>
            <w:r w:rsidR="007920D2">
              <w:t>(</w:t>
            </w:r>
            <w:r>
              <w:t>2</w:t>
            </w:r>
            <w:r w:rsidR="007920D2">
              <w:t>)</w:t>
            </w:r>
            <w:r>
              <w:t>, pp. 54-57, Feb. 1998.</w:t>
            </w:r>
          </w:p>
        </w:tc>
      </w:tr>
      <w:tr w:rsidR="00B132FF" w:rsidRPr="00202654" w14:paraId="21A3DF15" w14:textId="77777777">
        <w:tc>
          <w:tcPr>
            <w:tcW w:w="1418" w:type="dxa"/>
          </w:tcPr>
          <w:p w14:paraId="449A5825" w14:textId="77777777" w:rsidR="00B132FF" w:rsidRDefault="00B132FF">
            <w:r>
              <w:t>[O98b]</w:t>
            </w:r>
          </w:p>
        </w:tc>
        <w:tc>
          <w:tcPr>
            <w:tcW w:w="6946" w:type="dxa"/>
          </w:tcPr>
          <w:p w14:paraId="70344E11" w14:textId="77777777" w:rsidR="00B132FF" w:rsidRDefault="00B132FF" w:rsidP="00B132FF">
            <w:r>
              <w:t xml:space="preserve">K. Orr. </w:t>
            </w:r>
            <w:r w:rsidRPr="00B132FF">
              <w:rPr>
                <w:i/>
              </w:rPr>
              <w:t>Another paper in the same year</w:t>
            </w:r>
            <w:r>
              <w:t>. In Proc International Conference on Computer Science, 41(2), pp. 54-57, 1998.</w:t>
            </w:r>
          </w:p>
        </w:tc>
      </w:tr>
    </w:tbl>
    <w:p w14:paraId="26B1FAAD" w14:textId="77777777" w:rsidR="000C52B5" w:rsidRDefault="000C52B5"/>
    <w:sectPr w:rsidR="000C52B5" w:rsidSect="004F6111">
      <w:footerReference w:type="default" r:id="rId12"/>
      <w:pgSz w:w="11907" w:h="16840" w:code="9"/>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A043A" w14:textId="77777777" w:rsidR="005650C4" w:rsidRDefault="005650C4">
      <w:pPr>
        <w:spacing w:after="0" w:line="240" w:lineRule="auto"/>
      </w:pPr>
      <w:r>
        <w:separator/>
      </w:r>
    </w:p>
  </w:endnote>
  <w:endnote w:type="continuationSeparator" w:id="0">
    <w:p w14:paraId="555DD6A3" w14:textId="77777777" w:rsidR="005650C4" w:rsidRDefault="0056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lasTimes">
    <w:altName w:val="Courier New"/>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D967" w14:textId="77777777" w:rsidR="005718A1" w:rsidRPr="00676D0A" w:rsidRDefault="005718A1" w:rsidP="0090162C">
    <w:pPr>
      <w:pStyle w:val="Footer"/>
      <w:pBdr>
        <w:bottom w:val="none" w:sz="0" w:space="0" w:color="auto"/>
        <w:between w:val="single" w:sz="4" w:space="1" w:color="auto"/>
      </w:pBdr>
      <w:tabs>
        <w:tab w:val="clear" w:pos="4153"/>
        <w:tab w:val="clear" w:pos="8306"/>
      </w:tabs>
      <w:ind w:right="-51"/>
      <w:jc w:val="center"/>
      <w:rPr>
        <w:rStyle w:val="PageNumber"/>
        <w:rFonts w:ascii="Trebuchet MS" w:hAnsi="Trebuchet MS"/>
      </w:rPr>
    </w:pPr>
    <w:r>
      <w:rPr>
        <w:rStyle w:val="PageNumber"/>
        <w:rFonts w:ascii="Trebuchet MS" w:hAnsi="Trebuchet M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7"/>
      <w:gridCol w:w="340"/>
    </w:tblGrid>
    <w:tr w:rsidR="005718A1" w14:paraId="53872706" w14:textId="77777777" w:rsidTr="0090162C">
      <w:tc>
        <w:tcPr>
          <w:tcW w:w="8188" w:type="dxa"/>
          <w:vAlign w:val="center"/>
        </w:tcPr>
        <w:p w14:paraId="4B4406BB" w14:textId="77777777" w:rsidR="005718A1" w:rsidRPr="0090162C" w:rsidRDefault="005650C4" w:rsidP="0090162C">
          <w:pPr>
            <w:pStyle w:val="Footer"/>
            <w:pBdr>
              <w:bottom w:val="none" w:sz="0" w:space="0" w:color="auto"/>
            </w:pBdr>
            <w:tabs>
              <w:tab w:val="clear" w:pos="4153"/>
              <w:tab w:val="clear" w:pos="8306"/>
            </w:tabs>
            <w:ind w:right="-51"/>
            <w:rPr>
              <w:rStyle w:val="PageNumber"/>
              <w:rFonts w:ascii="Trebuchet MS" w:hAnsi="Trebuchet MS"/>
              <w:color w:val="808080" w:themeColor="background1" w:themeShade="80"/>
            </w:rPr>
          </w:pPr>
          <w:r>
            <w:rPr>
              <w:rStyle w:val="PageNumber"/>
              <w:rFonts w:ascii="Trebuchet MS" w:hAnsi="Trebuchet MS"/>
              <w:color w:val="808080" w:themeColor="background1" w:themeShade="80"/>
            </w:rPr>
            <w:pict w14:anchorId="36E60345">
              <v:rect id="_x0000_i1027" style="width:0;height:1.5pt" o:hralign="center" o:hrstd="t" o:hr="t" fillcolor="#a0a0a0" stroked="f"/>
            </w:pict>
          </w:r>
        </w:p>
      </w:tc>
      <w:tc>
        <w:tcPr>
          <w:tcW w:w="341" w:type="dxa"/>
          <w:vAlign w:val="center"/>
        </w:tcPr>
        <w:p w14:paraId="0BC30443" w14:textId="77777777" w:rsidR="005718A1" w:rsidRPr="0090162C" w:rsidRDefault="00ED192C" w:rsidP="0090162C">
          <w:pPr>
            <w:pStyle w:val="Footer"/>
            <w:pBdr>
              <w:bottom w:val="none" w:sz="0" w:space="0" w:color="auto"/>
            </w:pBdr>
            <w:tabs>
              <w:tab w:val="clear" w:pos="4153"/>
              <w:tab w:val="clear" w:pos="8306"/>
            </w:tabs>
            <w:ind w:right="-51"/>
            <w:jc w:val="right"/>
            <w:rPr>
              <w:rStyle w:val="PageNumber"/>
              <w:rFonts w:ascii="Trebuchet MS" w:hAnsi="Trebuchet MS"/>
              <w:color w:val="808080" w:themeColor="background1" w:themeShade="80"/>
            </w:rPr>
          </w:pPr>
          <w:r w:rsidRPr="0090162C">
            <w:rPr>
              <w:rStyle w:val="PageNumber"/>
              <w:rFonts w:ascii="Trebuchet MS" w:hAnsi="Trebuchet MS"/>
              <w:color w:val="808080" w:themeColor="background1" w:themeShade="80"/>
            </w:rPr>
            <w:fldChar w:fldCharType="begin"/>
          </w:r>
          <w:r w:rsidR="005718A1" w:rsidRPr="0090162C">
            <w:rPr>
              <w:rStyle w:val="PageNumber"/>
              <w:rFonts w:ascii="Trebuchet MS" w:hAnsi="Trebuchet MS"/>
              <w:color w:val="808080" w:themeColor="background1" w:themeShade="80"/>
            </w:rPr>
            <w:instrText xml:space="preserve">PAGE  </w:instrText>
          </w:r>
          <w:r w:rsidRPr="0090162C">
            <w:rPr>
              <w:rStyle w:val="PageNumber"/>
              <w:rFonts w:ascii="Trebuchet MS" w:hAnsi="Trebuchet MS"/>
              <w:color w:val="808080" w:themeColor="background1" w:themeShade="80"/>
            </w:rPr>
            <w:fldChar w:fldCharType="separate"/>
          </w:r>
          <w:r w:rsidR="006953F5">
            <w:rPr>
              <w:rStyle w:val="PageNumber"/>
              <w:rFonts w:ascii="Trebuchet MS" w:hAnsi="Trebuchet MS"/>
              <w:noProof/>
              <w:color w:val="808080" w:themeColor="background1" w:themeShade="80"/>
            </w:rPr>
            <w:t>4</w:t>
          </w:r>
          <w:r w:rsidRPr="0090162C">
            <w:rPr>
              <w:rStyle w:val="PageNumber"/>
              <w:rFonts w:ascii="Trebuchet MS" w:hAnsi="Trebuchet MS"/>
              <w:color w:val="808080" w:themeColor="background1" w:themeShade="80"/>
            </w:rPr>
            <w:fldChar w:fldCharType="end"/>
          </w:r>
        </w:p>
      </w:tc>
    </w:tr>
  </w:tbl>
  <w:p w14:paraId="02F10339" w14:textId="77777777" w:rsidR="005718A1" w:rsidRPr="00676D0A" w:rsidRDefault="005718A1" w:rsidP="0090162C">
    <w:pPr>
      <w:pStyle w:val="Footer"/>
      <w:pBdr>
        <w:bottom w:val="none" w:sz="0" w:space="0" w:color="auto"/>
        <w:between w:val="single" w:sz="4" w:space="1" w:color="auto"/>
      </w:pBdr>
      <w:tabs>
        <w:tab w:val="clear" w:pos="4153"/>
        <w:tab w:val="clear" w:pos="8306"/>
      </w:tabs>
      <w:ind w:right="-51"/>
      <w:jc w:val="center"/>
      <w:rPr>
        <w:rFonts w:ascii="Trebuchet MS" w:hAnsi="Trebuchet MS"/>
      </w:rPr>
    </w:pPr>
    <w:r w:rsidRPr="00676D0A">
      <w:rPr>
        <w:rStyle w:val="PageNumber"/>
        <w:rFonts w:ascii="Trebuchet MS" w:hAnsi="Trebuchet M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E7FC8" w14:textId="77777777" w:rsidR="005650C4" w:rsidRDefault="005650C4">
      <w:pPr>
        <w:spacing w:after="0" w:line="240" w:lineRule="auto"/>
      </w:pPr>
      <w:r>
        <w:separator/>
      </w:r>
    </w:p>
  </w:footnote>
  <w:footnote w:type="continuationSeparator" w:id="0">
    <w:p w14:paraId="5F3ED068" w14:textId="77777777" w:rsidR="005650C4" w:rsidRDefault="00565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5A25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466184"/>
    <w:multiLevelType w:val="singleLevel"/>
    <w:tmpl w:val="C81C71A8"/>
    <w:lvl w:ilvl="0">
      <w:start w:val="1"/>
      <w:numFmt w:val="decimal"/>
      <w:lvlText w:val="%1."/>
      <w:lvlJc w:val="left"/>
      <w:pPr>
        <w:tabs>
          <w:tab w:val="num" w:pos="360"/>
        </w:tabs>
        <w:ind w:left="360" w:hanging="360"/>
      </w:pPr>
    </w:lvl>
  </w:abstractNum>
  <w:abstractNum w:abstractNumId="3" w15:restartNumberingAfterBreak="0">
    <w:nsid w:val="0E63236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51421E"/>
    <w:multiLevelType w:val="multilevel"/>
    <w:tmpl w:val="30C2F1EA"/>
    <w:lvl w:ilvl="0">
      <w:start w:val="1"/>
      <w:numFmt w:val="decimal"/>
      <w:pStyle w:val="Heading1"/>
      <w:lvlText w:val="Chapter %1."/>
      <w:lvlJc w:val="left"/>
      <w:pPr>
        <w:tabs>
          <w:tab w:val="num" w:pos="4082"/>
        </w:tabs>
        <w:ind w:left="4082" w:hanging="4082"/>
      </w:pPr>
      <w:rPr>
        <w:rFonts w:hint="default"/>
        <w:b/>
        <w:i w:val="0"/>
        <w:sz w:val="48"/>
        <w:szCs w:val="4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AC402EA"/>
    <w:multiLevelType w:val="hybridMultilevel"/>
    <w:tmpl w:val="F1FE3DC6"/>
    <w:lvl w:ilvl="0" w:tplc="CFC2C83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E4553A"/>
    <w:multiLevelType w:val="hybridMultilevel"/>
    <w:tmpl w:val="8FCE69C4"/>
    <w:lvl w:ilvl="0" w:tplc="CFC2C83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546C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0E74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2212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8D7B87"/>
    <w:multiLevelType w:val="hybridMultilevel"/>
    <w:tmpl w:val="61A8EF06"/>
    <w:lvl w:ilvl="0" w:tplc="4A980928">
      <w:start w:val="1"/>
      <w:numFmt w:val="bullet"/>
      <w:lvlText w:val=""/>
      <w:legacy w:legacy="1" w:legacySpace="0" w:legacyIndent="227"/>
      <w:lvlJc w:val="left"/>
      <w:pPr>
        <w:ind w:left="227" w:hanging="22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7A2D68"/>
    <w:multiLevelType w:val="singleLevel"/>
    <w:tmpl w:val="11B010AE"/>
    <w:lvl w:ilvl="0">
      <w:start w:val="1"/>
      <w:numFmt w:val="bullet"/>
      <w:pStyle w:val="bullets"/>
      <w:lvlText w:val=""/>
      <w:lvlJc w:val="left"/>
      <w:pPr>
        <w:tabs>
          <w:tab w:val="num" w:pos="0"/>
        </w:tabs>
        <w:ind w:left="227" w:hanging="227"/>
      </w:pPr>
      <w:rPr>
        <w:rFonts w:ascii="Symbol" w:hAnsi="Symbol" w:hint="default"/>
      </w:rPr>
    </w:lvl>
  </w:abstractNum>
  <w:num w:numId="1">
    <w:abstractNumId w:val="2"/>
  </w:num>
  <w:num w:numId="2">
    <w:abstractNumId w:val="9"/>
  </w:num>
  <w:num w:numId="3">
    <w:abstractNumId w:val="7"/>
  </w:num>
  <w:num w:numId="4">
    <w:abstractNumId w:val="3"/>
  </w:num>
  <w:num w:numId="5">
    <w:abstractNumId w:val="8"/>
  </w:num>
  <w:num w:numId="6">
    <w:abstractNumId w:val="1"/>
    <w:lvlOverride w:ilvl="0">
      <w:lvl w:ilvl="0">
        <w:start w:val="1"/>
        <w:numFmt w:val="bullet"/>
        <w:lvlText w:val=""/>
        <w:legacy w:legacy="1" w:legacySpace="0" w:legacyIndent="283"/>
        <w:lvlJc w:val="left"/>
        <w:pPr>
          <w:ind w:left="359" w:hanging="283"/>
        </w:pPr>
        <w:rPr>
          <w:rFonts w:ascii="Courier" w:hAnsi="Courier" w:hint="default"/>
        </w:rPr>
      </w:lvl>
    </w:lvlOverride>
  </w:num>
  <w:num w:numId="7">
    <w:abstractNumId w:val="11"/>
  </w:num>
  <w:num w:numId="8">
    <w:abstractNumId w:val="4"/>
  </w:num>
  <w:num w:numId="9">
    <w:abstractNumId w:val="0"/>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49">
      <o:colormru v:ext="edit" colors="#c6edf2,#9bd2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F7"/>
    <w:rsid w:val="00046858"/>
    <w:rsid w:val="000C52B5"/>
    <w:rsid w:val="000D00BC"/>
    <w:rsid w:val="00101CC0"/>
    <w:rsid w:val="001437B4"/>
    <w:rsid w:val="0014590A"/>
    <w:rsid w:val="0015018F"/>
    <w:rsid w:val="00193318"/>
    <w:rsid w:val="001B6B52"/>
    <w:rsid w:val="001D7B34"/>
    <w:rsid w:val="001F0AF1"/>
    <w:rsid w:val="00202654"/>
    <w:rsid w:val="00222681"/>
    <w:rsid w:val="002902EF"/>
    <w:rsid w:val="002B6D86"/>
    <w:rsid w:val="002C6EA2"/>
    <w:rsid w:val="0032724B"/>
    <w:rsid w:val="00353CF7"/>
    <w:rsid w:val="00357D10"/>
    <w:rsid w:val="003A0F10"/>
    <w:rsid w:val="003A4ED7"/>
    <w:rsid w:val="003C7103"/>
    <w:rsid w:val="003D6075"/>
    <w:rsid w:val="003E7754"/>
    <w:rsid w:val="003F23F7"/>
    <w:rsid w:val="004320EF"/>
    <w:rsid w:val="00445B77"/>
    <w:rsid w:val="004479FB"/>
    <w:rsid w:val="0045150C"/>
    <w:rsid w:val="004B367D"/>
    <w:rsid w:val="004E09BA"/>
    <w:rsid w:val="004F6111"/>
    <w:rsid w:val="00504C54"/>
    <w:rsid w:val="005650C4"/>
    <w:rsid w:val="005718A1"/>
    <w:rsid w:val="005776C5"/>
    <w:rsid w:val="005937F5"/>
    <w:rsid w:val="005A336E"/>
    <w:rsid w:val="005B4610"/>
    <w:rsid w:val="005F2666"/>
    <w:rsid w:val="00604CB6"/>
    <w:rsid w:val="00642888"/>
    <w:rsid w:val="0067390B"/>
    <w:rsid w:val="00676D0A"/>
    <w:rsid w:val="00684105"/>
    <w:rsid w:val="0068555B"/>
    <w:rsid w:val="006953F5"/>
    <w:rsid w:val="006E2567"/>
    <w:rsid w:val="006F2894"/>
    <w:rsid w:val="007213E7"/>
    <w:rsid w:val="007247FB"/>
    <w:rsid w:val="00745F05"/>
    <w:rsid w:val="00752300"/>
    <w:rsid w:val="007608C3"/>
    <w:rsid w:val="007920D2"/>
    <w:rsid w:val="00795010"/>
    <w:rsid w:val="007C522F"/>
    <w:rsid w:val="007C658B"/>
    <w:rsid w:val="007E5F51"/>
    <w:rsid w:val="0087477A"/>
    <w:rsid w:val="00883EA0"/>
    <w:rsid w:val="00884306"/>
    <w:rsid w:val="00893BF4"/>
    <w:rsid w:val="008D029A"/>
    <w:rsid w:val="008D17F2"/>
    <w:rsid w:val="008E365F"/>
    <w:rsid w:val="008F4EA4"/>
    <w:rsid w:val="0090162C"/>
    <w:rsid w:val="0090171A"/>
    <w:rsid w:val="00972ACA"/>
    <w:rsid w:val="00996669"/>
    <w:rsid w:val="009D46B5"/>
    <w:rsid w:val="00A17930"/>
    <w:rsid w:val="00A66AD6"/>
    <w:rsid w:val="00A95A12"/>
    <w:rsid w:val="00A96239"/>
    <w:rsid w:val="00B12DC4"/>
    <w:rsid w:val="00B132FF"/>
    <w:rsid w:val="00B203DE"/>
    <w:rsid w:val="00B24597"/>
    <w:rsid w:val="00B25068"/>
    <w:rsid w:val="00B263CF"/>
    <w:rsid w:val="00B308F1"/>
    <w:rsid w:val="00B7187C"/>
    <w:rsid w:val="00B93CF6"/>
    <w:rsid w:val="00B97126"/>
    <w:rsid w:val="00BB089B"/>
    <w:rsid w:val="00C10A50"/>
    <w:rsid w:val="00C35612"/>
    <w:rsid w:val="00C374E0"/>
    <w:rsid w:val="00C766D8"/>
    <w:rsid w:val="00C97B82"/>
    <w:rsid w:val="00CD27EC"/>
    <w:rsid w:val="00CD617A"/>
    <w:rsid w:val="00CF780A"/>
    <w:rsid w:val="00DC07D0"/>
    <w:rsid w:val="00DC19AE"/>
    <w:rsid w:val="00DC5CE0"/>
    <w:rsid w:val="00DF18D4"/>
    <w:rsid w:val="00E00E84"/>
    <w:rsid w:val="00E20C3C"/>
    <w:rsid w:val="00E403E5"/>
    <w:rsid w:val="00E66BFF"/>
    <w:rsid w:val="00E715B7"/>
    <w:rsid w:val="00E7247A"/>
    <w:rsid w:val="00EC6782"/>
    <w:rsid w:val="00ED1847"/>
    <w:rsid w:val="00ED192C"/>
    <w:rsid w:val="00EE5927"/>
    <w:rsid w:val="00EF746A"/>
    <w:rsid w:val="00F32EE3"/>
    <w:rsid w:val="00F35D0B"/>
    <w:rsid w:val="00F7719E"/>
    <w:rsid w:val="00FE75E6"/>
    <w:rsid w:val="00FF6B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colormru v:ext="edit" colors="#c6edf2,#9bd2ed"/>
    </o:shapedefaults>
    <o:shapelayout v:ext="edit">
      <o:idmap v:ext="edit" data="1"/>
    </o:shapelayout>
  </w:shapeDefaults>
  <w:decimalSymbol w:val=","/>
  <w:listSeparator w:val=";"/>
  <w14:docId w14:val="1B7E1B66"/>
  <w15:docId w15:val="{21F3A2E2-0865-4047-9BEB-D7CB708D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654"/>
    <w:pPr>
      <w:spacing w:after="60" w:line="360" w:lineRule="auto"/>
      <w:jc w:val="both"/>
    </w:pPr>
    <w:rPr>
      <w:rFonts w:ascii="Cambria" w:hAnsi="Cambria"/>
      <w:sz w:val="22"/>
      <w:lang w:val="en-US" w:eastAsia="en-US"/>
    </w:rPr>
  </w:style>
  <w:style w:type="paragraph" w:styleId="Heading1">
    <w:name w:val="heading 1"/>
    <w:next w:val="Normal"/>
    <w:qFormat/>
    <w:rsid w:val="0090171A"/>
    <w:pPr>
      <w:keepNext/>
      <w:pageBreakBefore/>
      <w:numPr>
        <w:numId w:val="8"/>
      </w:numPr>
      <w:tabs>
        <w:tab w:val="left" w:pos="3402"/>
      </w:tabs>
      <w:spacing w:before="2040" w:after="600" w:line="480" w:lineRule="auto"/>
      <w:ind w:right="-51"/>
      <w:outlineLvl w:val="0"/>
    </w:pPr>
    <w:rPr>
      <w:rFonts w:asciiTheme="majorHAnsi" w:hAnsiTheme="majorHAnsi"/>
      <w:b/>
      <w:kern w:val="28"/>
      <w:sz w:val="44"/>
      <w:szCs w:val="44"/>
      <w:lang w:eastAsia="en-US"/>
    </w:rPr>
  </w:style>
  <w:style w:type="paragraph" w:styleId="Heading2">
    <w:name w:val="heading 2"/>
    <w:basedOn w:val="Heading1"/>
    <w:next w:val="Normal"/>
    <w:qFormat/>
    <w:rsid w:val="003A4ED7"/>
    <w:pPr>
      <w:pageBreakBefore w:val="0"/>
      <w:numPr>
        <w:ilvl w:val="1"/>
      </w:numPr>
      <w:spacing w:before="240" w:after="60" w:line="360" w:lineRule="auto"/>
      <w:outlineLvl w:val="1"/>
    </w:pPr>
    <w:rPr>
      <w:sz w:val="36"/>
    </w:rPr>
  </w:style>
  <w:style w:type="paragraph" w:styleId="Heading3">
    <w:name w:val="heading 3"/>
    <w:basedOn w:val="Heading2"/>
    <w:next w:val="Normal"/>
    <w:qFormat/>
    <w:rsid w:val="003A4ED7"/>
    <w:pPr>
      <w:numPr>
        <w:ilvl w:val="2"/>
      </w:numPr>
      <w:outlineLvl w:val="2"/>
    </w:pPr>
    <w:rPr>
      <w:sz w:val="28"/>
    </w:rPr>
  </w:style>
  <w:style w:type="paragraph" w:styleId="Heading4">
    <w:name w:val="heading 4"/>
    <w:basedOn w:val="Heading3"/>
    <w:next w:val="Normal"/>
    <w:qFormat/>
    <w:rsid w:val="003A4ED7"/>
    <w:pPr>
      <w:numPr>
        <w:ilvl w:val="3"/>
      </w:numPr>
      <w:outlineLvl w:val="3"/>
    </w:pPr>
    <w:rPr>
      <w:sz w:val="24"/>
    </w:rPr>
  </w:style>
  <w:style w:type="paragraph" w:styleId="Heading5">
    <w:name w:val="heading 5"/>
    <w:basedOn w:val="Heading4"/>
    <w:next w:val="Normal"/>
    <w:qFormat/>
    <w:rsid w:val="005B4610"/>
    <w:pPr>
      <w:numPr>
        <w:ilvl w:val="4"/>
      </w:numPr>
      <w:outlineLvl w:val="4"/>
    </w:pPr>
  </w:style>
  <w:style w:type="paragraph" w:styleId="Heading6">
    <w:name w:val="heading 6"/>
    <w:basedOn w:val="Heading5"/>
    <w:next w:val="Normal"/>
    <w:qFormat/>
    <w:rsid w:val="005B4610"/>
    <w:pPr>
      <w:numPr>
        <w:ilvl w:val="5"/>
      </w:numPr>
      <w:outlineLvl w:val="5"/>
    </w:pPr>
  </w:style>
  <w:style w:type="paragraph" w:styleId="Heading7">
    <w:name w:val="heading 7"/>
    <w:basedOn w:val="Heading6"/>
    <w:next w:val="Normal"/>
    <w:qFormat/>
    <w:rsid w:val="005B4610"/>
    <w:pPr>
      <w:numPr>
        <w:ilvl w:val="6"/>
      </w:numPr>
      <w:outlineLvl w:val="6"/>
    </w:pPr>
  </w:style>
  <w:style w:type="paragraph" w:styleId="Heading8">
    <w:name w:val="heading 8"/>
    <w:basedOn w:val="Heading7"/>
    <w:next w:val="Normal"/>
    <w:qFormat/>
    <w:rsid w:val="005B4610"/>
    <w:pPr>
      <w:numPr>
        <w:ilvl w:val="7"/>
      </w:numPr>
      <w:outlineLvl w:val="7"/>
    </w:pPr>
  </w:style>
  <w:style w:type="paragraph" w:styleId="Heading9">
    <w:name w:val="heading 9"/>
    <w:basedOn w:val="Normal"/>
    <w:next w:val="Normal"/>
    <w:qFormat/>
    <w:rsid w:val="005B4610"/>
    <w:pPr>
      <w:numPr>
        <w:ilvl w:val="8"/>
        <w:numId w:val="8"/>
      </w:numPr>
      <w:spacing w:before="240"/>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B4610"/>
    <w:pPr>
      <w:pBdr>
        <w:bottom w:val="single" w:sz="6" w:space="1" w:color="auto"/>
      </w:pBdr>
      <w:tabs>
        <w:tab w:val="center" w:pos="4153"/>
        <w:tab w:val="right" w:pos="8306"/>
      </w:tabs>
    </w:pPr>
    <w:rPr>
      <w:rFonts w:ascii="HellasTimes" w:hAnsi="HellasTimes"/>
      <w:lang w:val="en-GB" w:eastAsia="en-US"/>
    </w:rPr>
  </w:style>
  <w:style w:type="character" w:styleId="FootnoteReference">
    <w:name w:val="footnote reference"/>
    <w:basedOn w:val="DefaultParagraphFont"/>
    <w:semiHidden/>
    <w:rsid w:val="005B4610"/>
    <w:rPr>
      <w:vertAlign w:val="superscript"/>
    </w:rPr>
  </w:style>
  <w:style w:type="paragraph" w:styleId="FootnoteText">
    <w:name w:val="footnote text"/>
    <w:basedOn w:val="Normal"/>
    <w:semiHidden/>
    <w:rsid w:val="005B4610"/>
    <w:rPr>
      <w:lang w:val="en-GB"/>
    </w:rPr>
  </w:style>
  <w:style w:type="paragraph" w:styleId="Title">
    <w:name w:val="Title"/>
    <w:basedOn w:val="Normal"/>
    <w:qFormat/>
    <w:rsid w:val="009D46B5"/>
    <w:pPr>
      <w:pageBreakBefore/>
      <w:spacing w:before="840" w:after="0" w:line="480" w:lineRule="auto"/>
      <w:jc w:val="left"/>
    </w:pPr>
    <w:rPr>
      <w:b/>
      <w:sz w:val="48"/>
    </w:rPr>
  </w:style>
  <w:style w:type="paragraph" w:styleId="Footer">
    <w:name w:val="footer"/>
    <w:basedOn w:val="Header"/>
    <w:rsid w:val="005B4610"/>
  </w:style>
  <w:style w:type="character" w:styleId="PageNumber">
    <w:name w:val="page number"/>
    <w:basedOn w:val="DefaultParagraphFont"/>
    <w:rsid w:val="005B4610"/>
  </w:style>
  <w:style w:type="paragraph" w:styleId="TOC1">
    <w:name w:val="toc 1"/>
    <w:basedOn w:val="Normal"/>
    <w:next w:val="Normal"/>
    <w:autoRedefine/>
    <w:uiPriority w:val="39"/>
    <w:rsid w:val="005B4610"/>
    <w:pPr>
      <w:tabs>
        <w:tab w:val="left" w:pos="1000"/>
        <w:tab w:val="right" w:leader="dot" w:pos="8303"/>
      </w:tabs>
      <w:spacing w:before="120" w:after="120"/>
      <w:jc w:val="left"/>
    </w:pPr>
    <w:rPr>
      <w:b/>
      <w:noProof/>
      <w:sz w:val="20"/>
      <w:szCs w:val="40"/>
    </w:rPr>
  </w:style>
  <w:style w:type="paragraph" w:styleId="TOC2">
    <w:name w:val="toc 2"/>
    <w:basedOn w:val="Normal"/>
    <w:next w:val="Normal"/>
    <w:autoRedefine/>
    <w:uiPriority w:val="39"/>
    <w:rsid w:val="005B4610"/>
    <w:pPr>
      <w:ind w:left="200"/>
      <w:jc w:val="left"/>
    </w:pPr>
  </w:style>
  <w:style w:type="paragraph" w:styleId="TOC3">
    <w:name w:val="toc 3"/>
    <w:basedOn w:val="Normal"/>
    <w:next w:val="Normal"/>
    <w:autoRedefine/>
    <w:uiPriority w:val="39"/>
    <w:rsid w:val="005B4610"/>
    <w:pPr>
      <w:ind w:left="400"/>
      <w:jc w:val="left"/>
    </w:pPr>
    <w:rPr>
      <w:i/>
    </w:rPr>
  </w:style>
  <w:style w:type="paragraph" w:styleId="TOC4">
    <w:name w:val="toc 4"/>
    <w:basedOn w:val="Normal"/>
    <w:next w:val="Normal"/>
    <w:autoRedefine/>
    <w:semiHidden/>
    <w:rsid w:val="005B4610"/>
    <w:pPr>
      <w:ind w:left="600"/>
      <w:jc w:val="left"/>
    </w:pPr>
    <w:rPr>
      <w:sz w:val="18"/>
    </w:rPr>
  </w:style>
  <w:style w:type="paragraph" w:styleId="TOC5">
    <w:name w:val="toc 5"/>
    <w:basedOn w:val="Normal"/>
    <w:next w:val="Normal"/>
    <w:autoRedefine/>
    <w:semiHidden/>
    <w:rsid w:val="005B4610"/>
    <w:pPr>
      <w:ind w:left="800"/>
      <w:jc w:val="left"/>
    </w:pPr>
    <w:rPr>
      <w:sz w:val="18"/>
    </w:rPr>
  </w:style>
  <w:style w:type="paragraph" w:styleId="TOC6">
    <w:name w:val="toc 6"/>
    <w:basedOn w:val="Normal"/>
    <w:next w:val="Normal"/>
    <w:autoRedefine/>
    <w:semiHidden/>
    <w:rsid w:val="005B4610"/>
    <w:pPr>
      <w:ind w:left="1000"/>
      <w:jc w:val="left"/>
    </w:pPr>
    <w:rPr>
      <w:sz w:val="18"/>
    </w:rPr>
  </w:style>
  <w:style w:type="paragraph" w:styleId="TOC7">
    <w:name w:val="toc 7"/>
    <w:basedOn w:val="Normal"/>
    <w:next w:val="Normal"/>
    <w:autoRedefine/>
    <w:semiHidden/>
    <w:rsid w:val="005B4610"/>
    <w:pPr>
      <w:ind w:left="1200"/>
      <w:jc w:val="left"/>
    </w:pPr>
    <w:rPr>
      <w:sz w:val="18"/>
    </w:rPr>
  </w:style>
  <w:style w:type="paragraph" w:styleId="TOC8">
    <w:name w:val="toc 8"/>
    <w:basedOn w:val="Normal"/>
    <w:next w:val="Normal"/>
    <w:autoRedefine/>
    <w:semiHidden/>
    <w:rsid w:val="005B4610"/>
    <w:pPr>
      <w:ind w:left="1400"/>
      <w:jc w:val="left"/>
    </w:pPr>
    <w:rPr>
      <w:sz w:val="18"/>
    </w:rPr>
  </w:style>
  <w:style w:type="paragraph" w:styleId="TOC9">
    <w:name w:val="toc 9"/>
    <w:basedOn w:val="Normal"/>
    <w:next w:val="Normal"/>
    <w:autoRedefine/>
    <w:semiHidden/>
    <w:rsid w:val="005B4610"/>
    <w:pPr>
      <w:ind w:left="1600"/>
      <w:jc w:val="left"/>
    </w:pPr>
    <w:rPr>
      <w:sz w:val="18"/>
    </w:rPr>
  </w:style>
  <w:style w:type="paragraph" w:customStyle="1" w:styleId="code">
    <w:name w:val="code"/>
    <w:basedOn w:val="Normal"/>
    <w:rsid w:val="00EE5927"/>
    <w:pPr>
      <w:spacing w:before="20" w:after="20"/>
      <w:ind w:left="289" w:right="272"/>
      <w:jc w:val="left"/>
    </w:pPr>
    <w:rPr>
      <w:rFonts w:ascii="Consolas" w:hAnsi="Consolas"/>
      <w:noProof/>
      <w:sz w:val="20"/>
    </w:rPr>
  </w:style>
  <w:style w:type="paragraph" w:customStyle="1" w:styleId="bullets">
    <w:name w:val="bullets"/>
    <w:basedOn w:val="Normal"/>
    <w:rsid w:val="005B4610"/>
    <w:pPr>
      <w:numPr>
        <w:numId w:val="7"/>
      </w:numPr>
    </w:pPr>
  </w:style>
  <w:style w:type="paragraph" w:styleId="ListBullet">
    <w:name w:val="List Bullet"/>
    <w:basedOn w:val="Normal"/>
    <w:autoRedefine/>
    <w:rsid w:val="00CF780A"/>
  </w:style>
  <w:style w:type="character" w:styleId="Hyperlink">
    <w:name w:val="Hyperlink"/>
    <w:basedOn w:val="DefaultParagraphFont"/>
    <w:uiPriority w:val="99"/>
    <w:rsid w:val="007920D2"/>
    <w:rPr>
      <w:color w:val="0000FF"/>
      <w:u w:val="single"/>
    </w:rPr>
  </w:style>
  <w:style w:type="table" w:styleId="TableGrid">
    <w:name w:val="Table Grid"/>
    <w:basedOn w:val="TableNormal"/>
    <w:uiPriority w:val="59"/>
    <w:rsid w:val="00901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F10"/>
    <w:rPr>
      <w:rFonts w:ascii="Tahoma" w:hAnsi="Tahoma" w:cs="Tahoma"/>
      <w:sz w:val="16"/>
      <w:szCs w:val="16"/>
      <w:lang w:eastAsia="en-US"/>
    </w:rPr>
  </w:style>
  <w:style w:type="table" w:styleId="GridTable5Dark-Accent1">
    <w:name w:val="Grid Table 5 Dark Accent 1"/>
    <w:basedOn w:val="TableNormal"/>
    <w:uiPriority w:val="50"/>
    <w:rsid w:val="00A962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Caption">
    <w:name w:val="caption"/>
    <w:basedOn w:val="Normal"/>
    <w:next w:val="Normal"/>
    <w:uiPriority w:val="35"/>
    <w:unhideWhenUsed/>
    <w:qFormat/>
    <w:rsid w:val="00A96239"/>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F7719E"/>
    <w:pPr>
      <w:spacing w:after="0"/>
    </w:pPr>
  </w:style>
  <w:style w:type="paragraph" w:styleId="TOCHeading">
    <w:name w:val="TOC Heading"/>
    <w:basedOn w:val="Heading1"/>
    <w:next w:val="Normal"/>
    <w:uiPriority w:val="39"/>
    <w:unhideWhenUsed/>
    <w:qFormat/>
    <w:rsid w:val="00F7719E"/>
    <w:pPr>
      <w:keepLines/>
      <w:pageBreakBefore w:val="0"/>
      <w:numPr>
        <w:numId w:val="0"/>
      </w:numPr>
      <w:tabs>
        <w:tab w:val="clear" w:pos="3402"/>
      </w:tabs>
      <w:spacing w:before="240" w:after="0" w:line="259" w:lineRule="auto"/>
      <w:ind w:right="0"/>
      <w:outlineLvl w:val="9"/>
    </w:pPr>
    <w:rPr>
      <w:rFonts w:eastAsiaTheme="majorEastAsia" w:cstheme="majorBidi"/>
      <w:b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CDA59-F641-410A-9BB5-3BEBF297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for Diploma Thesis</vt:lpstr>
    </vt:vector>
  </TitlesOfParts>
  <Company>KDBSL - NTUA</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Diploma Thesis</dc:title>
  <dc:creator>Panos Vassiliadis</dc:creator>
  <cp:lastModifiedBy>pvassil</cp:lastModifiedBy>
  <cp:revision>17</cp:revision>
  <cp:lastPrinted>2019-04-17T06:51:00Z</cp:lastPrinted>
  <dcterms:created xsi:type="dcterms:W3CDTF">2019-04-16T08:13:00Z</dcterms:created>
  <dcterms:modified xsi:type="dcterms:W3CDTF">2019-04-17T06:51:00Z</dcterms:modified>
</cp:coreProperties>
</file>